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9CF2" w14:textId="1C67DF79" w:rsidR="00537FEE" w:rsidRPr="002A0637" w:rsidRDefault="00537FEE" w:rsidP="00D311E1">
      <w:pPr>
        <w:rPr>
          <w:rFonts w:ascii="Arial" w:hAnsi="Arial" w:cs="Arial"/>
          <w:b/>
          <w:lang w:val="de-DE"/>
        </w:rPr>
      </w:pPr>
      <w:r w:rsidRPr="002A0637">
        <w:rPr>
          <w:rFonts w:ascii="Arial" w:hAnsi="Arial" w:cs="Arial"/>
          <w:b/>
          <w:lang w:val="de-DE"/>
        </w:rPr>
        <w:t>Univ.-Prof. Dr. Thomas BIERSCHENK</w:t>
      </w:r>
    </w:p>
    <w:p w14:paraId="6C4D9CF3" w14:textId="77777777" w:rsidR="00537FEE" w:rsidRDefault="00537FEE">
      <w:pPr>
        <w:rPr>
          <w:lang w:val="de-DE"/>
        </w:rPr>
      </w:pPr>
    </w:p>
    <w:p w14:paraId="6C4D9E6E" w14:textId="690DF0B8" w:rsidR="00537FEE" w:rsidRDefault="00537FEE" w:rsidP="00D34785">
      <w:pPr>
        <w:pStyle w:val="berschrift1"/>
        <w:rPr>
          <w:lang w:val="de-DE"/>
        </w:rPr>
      </w:pPr>
      <w:r>
        <w:rPr>
          <w:lang w:val="de-DE"/>
        </w:rPr>
        <w:t>S</w:t>
      </w:r>
      <w:r w:rsidR="00D34785">
        <w:rPr>
          <w:lang w:val="de-DE"/>
        </w:rPr>
        <w:t>chriftenverzeichnis</w:t>
      </w:r>
    </w:p>
    <w:p w14:paraId="51899F43" w14:textId="6B20AAFE" w:rsidR="004D2014" w:rsidRPr="004D2014" w:rsidRDefault="004D2014" w:rsidP="004D2014">
      <w:pPr>
        <w:rPr>
          <w:lang w:val="de-DE"/>
        </w:rPr>
      </w:pPr>
      <w:r>
        <w:rPr>
          <w:lang w:val="de-DE"/>
        </w:rPr>
        <w:t xml:space="preserve">Stand </w:t>
      </w:r>
      <w:r w:rsidR="00A77058">
        <w:rPr>
          <w:lang w:val="de-DE"/>
        </w:rPr>
        <w:t>5.5.2025</w:t>
      </w:r>
    </w:p>
    <w:p w14:paraId="6C4D9E70" w14:textId="77777777" w:rsidR="00537FEE" w:rsidRPr="00530EE0" w:rsidRDefault="00537FEE" w:rsidP="00D34785">
      <w:pPr>
        <w:pStyle w:val="berschrift2"/>
        <w:rPr>
          <w:lang w:val="de-DE"/>
        </w:rPr>
      </w:pPr>
      <w:proofErr w:type="gramStart"/>
      <w:r w:rsidRPr="00530EE0">
        <w:rPr>
          <w:lang w:val="de-DE"/>
        </w:rPr>
        <w:t>Monographien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723"/>
      </w:tblGrid>
      <w:tr w:rsidR="00537FEE" w:rsidRPr="00A77058" w14:paraId="6C4D9E73" w14:textId="77777777">
        <w:tc>
          <w:tcPr>
            <w:tcW w:w="921" w:type="dxa"/>
          </w:tcPr>
          <w:p w14:paraId="6C4D9E71" w14:textId="77777777" w:rsidR="00537FEE" w:rsidRPr="00FD7682" w:rsidRDefault="00537FEE">
            <w:pPr>
              <w:snapToGrid w:val="0"/>
              <w:rPr>
                <w:lang w:val="de-DE"/>
              </w:rPr>
            </w:pPr>
            <w:r w:rsidRPr="00FD7682">
              <w:rPr>
                <w:lang w:val="de-DE"/>
              </w:rPr>
              <w:t>1997</w:t>
            </w:r>
          </w:p>
        </w:tc>
        <w:tc>
          <w:tcPr>
            <w:tcW w:w="7723" w:type="dxa"/>
          </w:tcPr>
          <w:p w14:paraId="6C4D9E72" w14:textId="77777777" w:rsidR="00537FEE" w:rsidRDefault="00537FEE">
            <w:pPr>
              <w:snapToGrid w:val="0"/>
              <w:rPr>
                <w:lang w:val="de-DE"/>
              </w:rPr>
            </w:pPr>
            <w:r w:rsidRPr="00FD7682">
              <w:rPr>
                <w:i/>
                <w:lang w:val="de-DE"/>
              </w:rPr>
              <w:t xml:space="preserve">Die Fulbe in </w:t>
            </w:r>
            <w:proofErr w:type="spellStart"/>
            <w:r w:rsidRPr="00FD7682">
              <w:rPr>
                <w:i/>
                <w:lang w:val="de-DE"/>
              </w:rPr>
              <w:t>Nordbénin</w:t>
            </w:r>
            <w:proofErr w:type="spellEnd"/>
            <w:r w:rsidRPr="00FD7682">
              <w:rPr>
                <w:i/>
                <w:lang w:val="de-DE"/>
              </w:rPr>
              <w:t>. Geschichte, soziale Organisation, Wirtschaftsweise</w:t>
            </w:r>
            <w:r>
              <w:rPr>
                <w:lang w:val="de-DE"/>
              </w:rPr>
              <w:t xml:space="preserve">, </w:t>
            </w:r>
            <w:r w:rsidR="00FD7682">
              <w:rPr>
                <w:lang w:val="de-DE"/>
              </w:rPr>
              <w:t>Münster:</w:t>
            </w:r>
            <w:r>
              <w:rPr>
                <w:lang w:val="de-DE"/>
              </w:rPr>
              <w:t xml:space="preserve"> </w:t>
            </w:r>
            <w:r w:rsidR="00FD7682">
              <w:rPr>
                <w:lang w:val="de-DE"/>
              </w:rPr>
              <w:t xml:space="preserve">LIT-Verlag, </w:t>
            </w:r>
            <w:r>
              <w:rPr>
                <w:lang w:val="de-DE"/>
              </w:rPr>
              <w:t>320 S. (= überarbeitete Habil.-Schrift)</w:t>
            </w:r>
          </w:p>
        </w:tc>
      </w:tr>
      <w:tr w:rsidR="00537FEE" w14:paraId="6C4D9E76" w14:textId="77777777">
        <w:tc>
          <w:tcPr>
            <w:tcW w:w="921" w:type="dxa"/>
          </w:tcPr>
          <w:p w14:paraId="6C4D9E74" w14:textId="77777777" w:rsidR="00537FEE" w:rsidRDefault="00537FEE">
            <w:pPr>
              <w:snapToGrid w:val="0"/>
            </w:pPr>
            <w:r>
              <w:t>1984</w:t>
            </w:r>
          </w:p>
        </w:tc>
        <w:tc>
          <w:tcPr>
            <w:tcW w:w="7723" w:type="dxa"/>
          </w:tcPr>
          <w:p w14:paraId="6C4D9E75" w14:textId="1D0B3138" w:rsidR="00537FEE" w:rsidRDefault="00537FEE" w:rsidP="00DA7E77">
            <w:pPr>
              <w:snapToGrid w:val="0"/>
            </w:pPr>
            <w:r>
              <w:rPr>
                <w:i/>
                <w:lang w:val="de-DE"/>
              </w:rPr>
              <w:t xml:space="preserve">Weltmarkt, Stammesgesellschaft und Staatsformation in Südostarabien, </w:t>
            </w:r>
            <w:r>
              <w:rPr>
                <w:lang w:val="de-DE"/>
              </w:rPr>
              <w:t xml:space="preserve">(Bielefelder Studien zur Entwicklungssoziologie. </w:t>
            </w:r>
            <w:r>
              <w:t>23), Saarbrücken</w:t>
            </w:r>
            <w:r w:rsidR="00DA7E77">
              <w:t>: Breidenbach</w:t>
            </w:r>
            <w:r>
              <w:t>, 400 S.</w:t>
            </w:r>
            <w:r w:rsidR="00DA7E77">
              <w:t xml:space="preserve"> </w:t>
            </w:r>
            <w:r>
              <w:t>(= Dissertation)</w:t>
            </w:r>
          </w:p>
        </w:tc>
      </w:tr>
      <w:tr w:rsidR="00537FEE" w:rsidRPr="009B75E9" w14:paraId="6C4D9E79" w14:textId="77777777">
        <w:tc>
          <w:tcPr>
            <w:tcW w:w="921" w:type="dxa"/>
          </w:tcPr>
          <w:p w14:paraId="6C4D9E77" w14:textId="77777777" w:rsidR="00537FEE" w:rsidRDefault="00537FEE">
            <w:pPr>
              <w:snapToGrid w:val="0"/>
            </w:pPr>
            <w:r>
              <w:t>1977</w:t>
            </w:r>
          </w:p>
        </w:tc>
        <w:tc>
          <w:tcPr>
            <w:tcW w:w="7723" w:type="dxa"/>
          </w:tcPr>
          <w:p w14:paraId="6C4D9E78" w14:textId="38B2ABD4" w:rsidR="00537FEE" w:rsidRDefault="00537FEE" w:rsidP="009D0CA1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Die englische Ägyptenpolitik im 19. Jahrhundert und der Imperialismus.</w:t>
            </w:r>
            <w:r>
              <w:rPr>
                <w:b/>
                <w:bCs/>
                <w:i/>
                <w:lang w:val="de-DE"/>
              </w:rPr>
              <w:t xml:space="preserve"> </w:t>
            </w:r>
            <w:r>
              <w:rPr>
                <w:lang w:val="de-DE"/>
              </w:rPr>
              <w:t>(Orig</w:t>
            </w:r>
            <w:r w:rsidR="009D0CA1">
              <w:rPr>
                <w:lang w:val="de-DE"/>
              </w:rPr>
              <w:t>inal</w:t>
            </w:r>
            <w:r>
              <w:rPr>
                <w:lang w:val="de-DE"/>
              </w:rPr>
              <w:t xml:space="preserve"> 1977 als Staatsexamensarbeit verfasst, veröffentlicht als Arbeitspapier des Institut</w:t>
            </w:r>
            <w:r w:rsidR="0011031E">
              <w:rPr>
                <w:lang w:val="de-DE"/>
              </w:rPr>
              <w:t>s</w:t>
            </w:r>
            <w:r>
              <w:rPr>
                <w:lang w:val="de-DE"/>
              </w:rPr>
              <w:t xml:space="preserve"> für Ethnologie und Afrikastudien der </w:t>
            </w:r>
            <w:proofErr w:type="gramStart"/>
            <w:r>
              <w:rPr>
                <w:lang w:val="de-DE"/>
              </w:rPr>
              <w:t>Johannes Gutenberg-Universität</w:t>
            </w:r>
            <w:proofErr w:type="gramEnd"/>
            <w:r>
              <w:rPr>
                <w:lang w:val="de-DE"/>
              </w:rPr>
              <w:t xml:space="preserve"> Mai</w:t>
            </w:r>
            <w:r w:rsidR="00FD7682">
              <w:rPr>
                <w:lang w:val="de-DE"/>
              </w:rPr>
              <w:t>nz. Nr. 29/2003; http://www.uni-</w:t>
            </w:r>
            <w:r>
              <w:rPr>
                <w:lang w:val="de-DE"/>
              </w:rPr>
              <w:t>mainz.de/~ifeas/workingpapers/Arbeitspapiere.html), 180 S.</w:t>
            </w:r>
          </w:p>
        </w:tc>
      </w:tr>
    </w:tbl>
    <w:p w14:paraId="6C4D9E7A" w14:textId="77777777" w:rsidR="00537FEE" w:rsidRPr="007736EF" w:rsidRDefault="00537FEE">
      <w:pPr>
        <w:pStyle w:val="Textkrper21"/>
        <w:rPr>
          <w:lang w:val="de-DE"/>
        </w:rPr>
      </w:pPr>
    </w:p>
    <w:p w14:paraId="6C4D9E7C" w14:textId="77777777" w:rsidR="00537FEE" w:rsidRPr="00530EE0" w:rsidRDefault="00537FEE" w:rsidP="00D34785">
      <w:pPr>
        <w:pStyle w:val="berschrift2"/>
        <w:rPr>
          <w:lang w:val="de-DE"/>
        </w:rPr>
      </w:pPr>
      <w:r w:rsidRPr="00530EE0">
        <w:rPr>
          <w:lang w:val="de-DE"/>
        </w:rPr>
        <w:t>Herausgabe von Sammelbänden und Themenheften wissenschaftlicher Zeitschriften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0"/>
        <w:gridCol w:w="7581"/>
      </w:tblGrid>
      <w:tr w:rsidR="00634C0D" w:rsidRPr="00634C0D" w14:paraId="6482BAB6" w14:textId="77777777">
        <w:tc>
          <w:tcPr>
            <w:tcW w:w="1060" w:type="dxa"/>
          </w:tcPr>
          <w:p w14:paraId="6A881391" w14:textId="41479AD7" w:rsidR="00634C0D" w:rsidRDefault="00634C0D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7581" w:type="dxa"/>
          </w:tcPr>
          <w:p w14:paraId="0163961E" w14:textId="32134CFC" w:rsidR="00634C0D" w:rsidRPr="00634C0D" w:rsidRDefault="00634C0D" w:rsidP="009F254E">
            <w:pPr>
              <w:snapToGrid w:val="0"/>
            </w:pPr>
            <w:r w:rsidRPr="00634C0D">
              <w:t xml:space="preserve">Policing </w:t>
            </w:r>
            <w:r>
              <w:t>R</w:t>
            </w:r>
            <w:r w:rsidRPr="00634C0D">
              <w:t xml:space="preserve">ace, </w:t>
            </w:r>
            <w:r>
              <w:t>E</w:t>
            </w:r>
            <w:r w:rsidRPr="00634C0D">
              <w:t xml:space="preserve">thnicity and </w:t>
            </w:r>
            <w:r>
              <w:t>C</w:t>
            </w:r>
            <w:r w:rsidRPr="00634C0D">
              <w:t xml:space="preserve">ulture. Ethnographic </w:t>
            </w:r>
            <w:r>
              <w:t>P</w:t>
            </w:r>
            <w:r w:rsidRPr="00634C0D">
              <w:t xml:space="preserve">erspectives </w:t>
            </w:r>
            <w:r>
              <w:t>A</w:t>
            </w:r>
            <w:r w:rsidRPr="00634C0D">
              <w:t>cross Europe. Manchester: Manchester University Press</w:t>
            </w:r>
            <w:r>
              <w:t xml:space="preserve"> (</w:t>
            </w:r>
            <w:r w:rsidR="00FD0BBE">
              <w:t xml:space="preserve">hg. </w:t>
            </w:r>
            <w:proofErr w:type="spellStart"/>
            <w:r>
              <w:t>mit</w:t>
            </w:r>
            <w:proofErr w:type="spellEnd"/>
            <w:r>
              <w:t xml:space="preserve"> Jan </w:t>
            </w:r>
            <w:r w:rsidRPr="00634C0D">
              <w:t>Beek, Annalena Kolloch, and Bernd Meyer</w:t>
            </w:r>
            <w:r>
              <w:t xml:space="preserve">) </w:t>
            </w:r>
            <w:r w:rsidRPr="00634C0D">
              <w:t>[https://manchesteruniversitypress.co.uk/search-results/?keyword=Bierschenk].</w:t>
            </w:r>
          </w:p>
        </w:tc>
      </w:tr>
      <w:tr w:rsidR="00530EE0" w:rsidRPr="00A77058" w14:paraId="61F06CB6" w14:textId="77777777">
        <w:tc>
          <w:tcPr>
            <w:tcW w:w="1060" w:type="dxa"/>
          </w:tcPr>
          <w:p w14:paraId="34330A29" w14:textId="791E8C5A" w:rsidR="00530EE0" w:rsidRDefault="00530EE0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25199832" w14:textId="0BBDB701" w:rsidR="00530EE0" w:rsidRPr="00530EE0" w:rsidRDefault="00530EE0" w:rsidP="009F254E">
            <w:pPr>
              <w:snapToGrid w:val="0"/>
              <w:rPr>
                <w:iCs/>
                <w:lang w:val="fr-FR"/>
              </w:rPr>
            </w:pPr>
            <w:r w:rsidRPr="00530EE0">
              <w:rPr>
                <w:i/>
                <w:iCs/>
                <w:lang w:val="fr-FR"/>
              </w:rPr>
              <w:t>Capitalisme, entrepreneurs et business a</w:t>
            </w:r>
            <w:r>
              <w:rPr>
                <w:i/>
                <w:iCs/>
                <w:lang w:val="fr-FR"/>
              </w:rPr>
              <w:t xml:space="preserve">ssociations au travail, </w:t>
            </w:r>
            <w:proofErr w:type="spellStart"/>
            <w:r>
              <w:rPr>
                <w:iCs/>
                <w:lang w:val="fr-FR"/>
              </w:rPr>
              <w:t>Themenheft</w:t>
            </w:r>
            <w:proofErr w:type="spellEnd"/>
            <w:r>
              <w:rPr>
                <w:iCs/>
                <w:lang w:val="fr-FR"/>
              </w:rPr>
              <w:t xml:space="preserve"> « Anthropologie et Développement » </w:t>
            </w:r>
            <w:r w:rsidR="00FD0BBE">
              <w:rPr>
                <w:iCs/>
                <w:lang w:val="fr-FR"/>
              </w:rPr>
              <w:t xml:space="preserve">(52) </w:t>
            </w:r>
            <w:r>
              <w:rPr>
                <w:iCs/>
                <w:lang w:val="fr-FR"/>
              </w:rPr>
              <w:t>(</w:t>
            </w:r>
            <w:r w:rsidR="00A4486C">
              <w:rPr>
                <w:iCs/>
                <w:lang w:val="fr-FR"/>
              </w:rPr>
              <w:t xml:space="preserve">hg. </w:t>
            </w:r>
            <w:proofErr w:type="gramStart"/>
            <w:r>
              <w:rPr>
                <w:iCs/>
                <w:lang w:val="fr-FR"/>
              </w:rPr>
              <w:t>mit</w:t>
            </w:r>
            <w:proofErr w:type="gramEnd"/>
            <w:r>
              <w:rPr>
                <w:iCs/>
                <w:lang w:val="fr-FR"/>
              </w:rPr>
              <w:t xml:space="preserve"> José Munoz)</w:t>
            </w:r>
          </w:p>
        </w:tc>
      </w:tr>
      <w:tr w:rsidR="00530EE0" w:rsidRPr="00530EE0" w14:paraId="7D092EA3" w14:textId="77777777">
        <w:tc>
          <w:tcPr>
            <w:tcW w:w="1060" w:type="dxa"/>
          </w:tcPr>
          <w:p w14:paraId="3EB032E1" w14:textId="17573952" w:rsidR="00530EE0" w:rsidRDefault="00530EE0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2020</w:t>
            </w:r>
          </w:p>
        </w:tc>
        <w:tc>
          <w:tcPr>
            <w:tcW w:w="7581" w:type="dxa"/>
          </w:tcPr>
          <w:p w14:paraId="089CA8ED" w14:textId="48758511" w:rsidR="00530EE0" w:rsidRPr="00530EE0" w:rsidRDefault="00530EE0" w:rsidP="009F254E">
            <w:pPr>
              <w:snapToGrid w:val="0"/>
              <w:rPr>
                <w:i/>
                <w:iCs/>
              </w:rPr>
            </w:pPr>
            <w:bookmarkStart w:id="0" w:name="_Hlk45530561"/>
            <w:r w:rsidRPr="00530EE0">
              <w:rPr>
                <w:i/>
                <w:iCs/>
              </w:rPr>
              <w:t>Bureaucracy and Cultural Diff</w:t>
            </w:r>
            <w:r>
              <w:rPr>
                <w:i/>
                <w:iCs/>
              </w:rPr>
              <w:t>erence</w:t>
            </w:r>
            <w:r w:rsidRPr="00530EE0">
              <w:rPr>
                <w:i/>
                <w:iCs/>
              </w:rPr>
              <w:t xml:space="preserve">, </w:t>
            </w:r>
            <w:proofErr w:type="spellStart"/>
            <w:r w:rsidRPr="00530EE0">
              <w:rPr>
                <w:iCs/>
              </w:rPr>
              <w:t>Themenheft</w:t>
            </w:r>
            <w:proofErr w:type="spellEnd"/>
            <w:r w:rsidRPr="00530EE0">
              <w:rPr>
                <w:iCs/>
              </w:rPr>
              <w:t xml:space="preserve"> Sociologus (</w:t>
            </w:r>
            <w:r w:rsidR="00941B18">
              <w:rPr>
                <w:iCs/>
              </w:rPr>
              <w:t>Bd</w:t>
            </w:r>
            <w:r w:rsidR="00E204D4">
              <w:rPr>
                <w:iCs/>
              </w:rPr>
              <w:t xml:space="preserve">. 70, </w:t>
            </w:r>
            <w:r w:rsidR="00941B18">
              <w:rPr>
                <w:iCs/>
              </w:rPr>
              <w:t>Nr</w:t>
            </w:r>
            <w:r w:rsidR="000144FF">
              <w:rPr>
                <w:iCs/>
              </w:rPr>
              <w:t xml:space="preserve">. </w:t>
            </w:r>
            <w:r w:rsidR="00E204D4">
              <w:rPr>
                <w:iCs/>
              </w:rPr>
              <w:t>2;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mit</w:t>
            </w:r>
            <w:proofErr w:type="spellEnd"/>
            <w:r>
              <w:rPr>
                <w:iCs/>
              </w:rPr>
              <w:t xml:space="preserve"> Jan Beek</w:t>
            </w:r>
            <w:r w:rsidRPr="00530EE0">
              <w:rPr>
                <w:iCs/>
              </w:rPr>
              <w:t>)</w:t>
            </w:r>
            <w:bookmarkEnd w:id="0"/>
          </w:p>
        </w:tc>
      </w:tr>
      <w:tr w:rsidR="009F254E" w:rsidRPr="009F254E" w14:paraId="6C4D9E7F" w14:textId="77777777">
        <w:tc>
          <w:tcPr>
            <w:tcW w:w="1060" w:type="dxa"/>
          </w:tcPr>
          <w:p w14:paraId="6C4D9E7D" w14:textId="37CE2001" w:rsidR="009F254E" w:rsidRDefault="00B113D0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7581" w:type="dxa"/>
          </w:tcPr>
          <w:p w14:paraId="6C4D9E7E" w14:textId="2FA7F172" w:rsidR="009F254E" w:rsidRPr="009F254E" w:rsidRDefault="009F254E" w:rsidP="009F254E">
            <w:pPr>
              <w:snapToGrid w:val="0"/>
              <w:rPr>
                <w:i/>
                <w:iCs/>
                <w:lang w:val="fr-FR"/>
              </w:rPr>
            </w:pPr>
            <w:r w:rsidRPr="00C33F20">
              <w:rPr>
                <w:i/>
                <w:iCs/>
                <w:lang w:val="en-US"/>
              </w:rPr>
              <w:t xml:space="preserve">States at Work. </w:t>
            </w:r>
            <w:r w:rsidRPr="009F254E">
              <w:rPr>
                <w:i/>
                <w:iCs/>
                <w:lang w:val="fr-FR"/>
              </w:rPr>
              <w:t xml:space="preserve">Dynamics of African </w:t>
            </w:r>
            <w:proofErr w:type="spellStart"/>
            <w:r w:rsidRPr="009F254E">
              <w:rPr>
                <w:i/>
                <w:iCs/>
                <w:lang w:val="fr-FR"/>
              </w:rPr>
              <w:t>Bureaucracies</w:t>
            </w:r>
            <w:proofErr w:type="spellEnd"/>
            <w:r w:rsidRPr="009F254E">
              <w:rPr>
                <w:i/>
                <w:iCs/>
                <w:lang w:val="fr-FR"/>
              </w:rPr>
              <w:t xml:space="preserve">, </w:t>
            </w:r>
            <w:r w:rsidRPr="009F254E">
              <w:rPr>
                <w:iCs/>
                <w:lang w:val="fr-FR"/>
              </w:rPr>
              <w:t xml:space="preserve">Leiden, Brill (hg. </w:t>
            </w:r>
            <w:proofErr w:type="gramStart"/>
            <w:r w:rsidRPr="009F254E">
              <w:rPr>
                <w:iCs/>
                <w:lang w:val="fr-FR"/>
              </w:rPr>
              <w:t>mit</w:t>
            </w:r>
            <w:proofErr w:type="gramEnd"/>
            <w:r w:rsidRPr="009F254E">
              <w:rPr>
                <w:iCs/>
                <w:lang w:val="fr-FR"/>
              </w:rPr>
              <w:t xml:space="preserve"> Jean-Pierre Olivier de Sardan)</w:t>
            </w:r>
          </w:p>
        </w:tc>
      </w:tr>
      <w:tr w:rsidR="00992CEE" w:rsidRPr="00A77058" w14:paraId="6C4D9E82" w14:textId="77777777">
        <w:tc>
          <w:tcPr>
            <w:tcW w:w="1060" w:type="dxa"/>
          </w:tcPr>
          <w:p w14:paraId="6C4D9E80" w14:textId="77777777" w:rsidR="00992CEE" w:rsidRDefault="00992C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2013</w:t>
            </w:r>
          </w:p>
        </w:tc>
        <w:tc>
          <w:tcPr>
            <w:tcW w:w="7581" w:type="dxa"/>
          </w:tcPr>
          <w:p w14:paraId="6C4D9E81" w14:textId="77777777" w:rsidR="00992CEE" w:rsidRPr="00992CEE" w:rsidRDefault="00992CEE" w:rsidP="00D67062">
            <w:pPr>
              <w:snapToGrid w:val="0"/>
              <w:rPr>
                <w:iCs/>
                <w:lang w:val="de-DE"/>
              </w:rPr>
            </w:pPr>
            <w:r w:rsidRPr="00992CEE">
              <w:rPr>
                <w:i/>
                <w:iCs/>
                <w:lang w:val="de-DE"/>
              </w:rPr>
              <w:t>Ethnologie im 21. Jahrhunde</w:t>
            </w:r>
            <w:r>
              <w:rPr>
                <w:i/>
                <w:iCs/>
                <w:lang w:val="de-DE"/>
              </w:rPr>
              <w:t>r</w:t>
            </w:r>
            <w:r w:rsidRPr="00992CEE">
              <w:rPr>
                <w:i/>
                <w:iCs/>
                <w:lang w:val="de-DE"/>
              </w:rPr>
              <w:t xml:space="preserve">t. </w:t>
            </w:r>
            <w:r w:rsidRPr="00992CEE">
              <w:rPr>
                <w:iCs/>
                <w:lang w:val="de-DE"/>
              </w:rPr>
              <w:t>Berlin, Reimer</w:t>
            </w:r>
            <w:r>
              <w:rPr>
                <w:i/>
                <w:iCs/>
                <w:lang w:val="de-DE"/>
              </w:rPr>
              <w:t xml:space="preserve"> </w:t>
            </w:r>
            <w:r w:rsidRPr="00992CEE">
              <w:rPr>
                <w:iCs/>
                <w:lang w:val="de-DE"/>
              </w:rPr>
              <w:t>(hg. mit Matthias Krings und Carola Lentz)</w:t>
            </w:r>
          </w:p>
        </w:tc>
      </w:tr>
      <w:tr w:rsidR="00420AD7" w:rsidRPr="00992CEE" w14:paraId="6C4D9E85" w14:textId="77777777">
        <w:tc>
          <w:tcPr>
            <w:tcW w:w="1060" w:type="dxa"/>
          </w:tcPr>
          <w:p w14:paraId="6C4D9E83" w14:textId="77777777" w:rsidR="00420AD7" w:rsidRPr="00420AD7" w:rsidRDefault="00420AD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7581" w:type="dxa"/>
          </w:tcPr>
          <w:p w14:paraId="6C4D9E84" w14:textId="77777777" w:rsidR="00420AD7" w:rsidRPr="00633192" w:rsidRDefault="00D67062" w:rsidP="00D67062">
            <w:pPr>
              <w:snapToGrid w:val="0"/>
              <w:rPr>
                <w:iCs/>
                <w:lang w:val="de-DE"/>
              </w:rPr>
            </w:pPr>
            <w:r w:rsidRPr="00D67062">
              <w:rPr>
                <w:i/>
                <w:iCs/>
                <w:lang w:val="de-DE"/>
              </w:rPr>
              <w:t>50 Jahre Unabhängigkeit in Afrika. Kontinuitäten, Brüche, Perspektiven.</w:t>
            </w:r>
            <w:r>
              <w:rPr>
                <w:i/>
                <w:iCs/>
                <w:lang w:val="de-DE"/>
              </w:rPr>
              <w:t xml:space="preserve"> </w:t>
            </w:r>
            <w:r w:rsidR="00633192">
              <w:rPr>
                <w:iCs/>
                <w:lang w:val="de-DE"/>
              </w:rPr>
              <w:t xml:space="preserve">Köln: Köppe (hg. mit Eva Spies) </w:t>
            </w:r>
          </w:p>
        </w:tc>
      </w:tr>
      <w:tr w:rsidR="00835E87" w:rsidRPr="00D67062" w14:paraId="6C4D9E88" w14:textId="77777777">
        <w:tc>
          <w:tcPr>
            <w:tcW w:w="1060" w:type="dxa"/>
          </w:tcPr>
          <w:p w14:paraId="6C4D9E86" w14:textId="77777777" w:rsidR="00835E87" w:rsidRPr="00633192" w:rsidRDefault="00835E87">
            <w:pPr>
              <w:snapToGrid w:val="0"/>
              <w:rPr>
                <w:lang w:val="de-DE"/>
              </w:rPr>
            </w:pPr>
            <w:r w:rsidRPr="00633192"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E87" w14:textId="77777777" w:rsidR="00835E87" w:rsidRPr="00633192" w:rsidRDefault="00835E87" w:rsidP="00835E87">
            <w:pPr>
              <w:snapToGrid w:val="0"/>
              <w:rPr>
                <w:i/>
                <w:lang w:val="de-DE"/>
              </w:rPr>
            </w:pPr>
            <w:r w:rsidRPr="004902FD">
              <w:rPr>
                <w:i/>
                <w:iCs/>
              </w:rPr>
              <w:t>50 Yea</w:t>
            </w:r>
            <w:r w:rsidRPr="00D31F69">
              <w:rPr>
                <w:i/>
                <w:iCs/>
              </w:rPr>
              <w:t>rs of Independence in Africa</w:t>
            </w:r>
            <w:r w:rsidRPr="00D31F69">
              <w:rPr>
                <w:i/>
              </w:rPr>
              <w:t xml:space="preserve"> </w:t>
            </w:r>
            <w:r w:rsidRPr="00D31F69">
              <w:t xml:space="preserve">(Africa Spectrum Vol. 45 No. 3). </w:t>
            </w:r>
            <w:r w:rsidRPr="00633192">
              <w:rPr>
                <w:lang w:val="de-DE"/>
              </w:rPr>
              <w:t>Hamburg: GIGA (hg. mit Eva Spies)</w:t>
            </w:r>
          </w:p>
        </w:tc>
      </w:tr>
      <w:tr w:rsidR="00537FEE" w:rsidRPr="00A77058" w14:paraId="6C4D9E8B" w14:textId="77777777">
        <w:tc>
          <w:tcPr>
            <w:tcW w:w="1060" w:type="dxa"/>
          </w:tcPr>
          <w:p w14:paraId="6C4D9E89" w14:textId="77777777" w:rsidR="00537FEE" w:rsidRPr="00633192" w:rsidRDefault="00537FEE">
            <w:pPr>
              <w:snapToGrid w:val="0"/>
              <w:rPr>
                <w:lang w:val="de-DE"/>
              </w:rPr>
            </w:pPr>
            <w:r w:rsidRPr="00633192">
              <w:rPr>
                <w:lang w:val="de-DE"/>
              </w:rPr>
              <w:t>2007</w:t>
            </w:r>
          </w:p>
        </w:tc>
        <w:tc>
          <w:tcPr>
            <w:tcW w:w="7581" w:type="dxa"/>
          </w:tcPr>
          <w:p w14:paraId="6C4D9E8A" w14:textId="3AA64C7D" w:rsidR="00537FEE" w:rsidRDefault="00537FEE" w:rsidP="005305C6">
            <w:pPr>
              <w:snapToGrid w:val="0"/>
              <w:rPr>
                <w:lang w:val="fr-FR"/>
              </w:rPr>
            </w:pPr>
            <w:r w:rsidRPr="00D31F69">
              <w:rPr>
                <w:i/>
                <w:lang w:val="fr-FR"/>
              </w:rPr>
              <w:t>Une anthropol</w:t>
            </w:r>
            <w:r w:rsidRPr="00FD7682">
              <w:rPr>
                <w:i/>
                <w:lang w:val="fr-FR"/>
              </w:rPr>
              <w:t>ogie entre rigueur et engagement. Essais autour de l’œuvre de Jean-Pierre Olivier de Sardan</w:t>
            </w:r>
            <w:r>
              <w:rPr>
                <w:lang w:val="fr-FR"/>
              </w:rPr>
              <w:t xml:space="preserve">, </w:t>
            </w:r>
            <w:proofErr w:type="gramStart"/>
            <w:r>
              <w:rPr>
                <w:lang w:val="fr-FR"/>
              </w:rPr>
              <w:t>P</w:t>
            </w:r>
            <w:r w:rsidR="005305C6">
              <w:rPr>
                <w:lang w:val="fr-FR"/>
              </w:rPr>
              <w:t>aris:</w:t>
            </w:r>
            <w:proofErr w:type="gramEnd"/>
            <w:r w:rsidR="005305C6">
              <w:rPr>
                <w:lang w:val="fr-FR"/>
              </w:rPr>
              <w:t xml:space="preserve"> APAD-Karthala (hg. </w:t>
            </w:r>
            <w:proofErr w:type="gramStart"/>
            <w:r w:rsidR="005305C6">
              <w:rPr>
                <w:lang w:val="fr-FR"/>
              </w:rPr>
              <w:t>mit</w:t>
            </w:r>
            <w:proofErr w:type="gramEnd"/>
            <w:r w:rsidR="005305C6">
              <w:rPr>
                <w:lang w:val="fr-FR"/>
              </w:rPr>
              <w:t>, Giorgio</w:t>
            </w:r>
            <w:r>
              <w:rPr>
                <w:lang w:val="fr-FR"/>
              </w:rPr>
              <w:t xml:space="preserve"> Blundo, Y</w:t>
            </w:r>
            <w:r w:rsidR="005305C6">
              <w:rPr>
                <w:lang w:val="fr-FR"/>
              </w:rPr>
              <w:t>annick Jaffré &amp; Mahaman</w:t>
            </w:r>
            <w:r>
              <w:rPr>
                <w:lang w:val="fr-FR"/>
              </w:rPr>
              <w:t xml:space="preserve"> Tidjani Alou)</w:t>
            </w:r>
          </w:p>
        </w:tc>
      </w:tr>
      <w:tr w:rsidR="00537FEE" w:rsidRPr="00A77058" w14:paraId="6C4D9E8E" w14:textId="77777777">
        <w:tc>
          <w:tcPr>
            <w:tcW w:w="1060" w:type="dxa"/>
          </w:tcPr>
          <w:p w14:paraId="6C4D9E8C" w14:textId="77777777" w:rsidR="00537FEE" w:rsidRDefault="00537FEE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E8D" w14:textId="77777777" w:rsidR="00537FEE" w:rsidRDefault="00537FEE" w:rsidP="000F096F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Islam und Entwicklung in Afrika.</w:t>
            </w:r>
            <w:r>
              <w:rPr>
                <w:lang w:val="de-DE"/>
              </w:rPr>
              <w:t xml:space="preserve"> Köln: Köppe (hg. mit Marion Fischer)</w:t>
            </w:r>
          </w:p>
        </w:tc>
      </w:tr>
      <w:tr w:rsidR="00537FEE" w:rsidRPr="00A77058" w14:paraId="6C4D9E91" w14:textId="77777777">
        <w:tc>
          <w:tcPr>
            <w:tcW w:w="1060" w:type="dxa"/>
          </w:tcPr>
          <w:p w14:paraId="6C4D9E8F" w14:textId="77777777" w:rsidR="00537FEE" w:rsidRDefault="00537FEE">
            <w:pPr>
              <w:snapToGrid w:val="0"/>
            </w:pPr>
            <w:r>
              <w:t>2004</w:t>
            </w:r>
          </w:p>
        </w:tc>
        <w:tc>
          <w:tcPr>
            <w:tcW w:w="7581" w:type="dxa"/>
          </w:tcPr>
          <w:p w14:paraId="6C4D9E90" w14:textId="2DE50435" w:rsidR="00537FEE" w:rsidRDefault="00537FEE" w:rsidP="000F096F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Kultur, Sprache, Kontakt</w:t>
            </w:r>
            <w:r>
              <w:rPr>
                <w:lang w:val="de-DE"/>
              </w:rPr>
              <w:t xml:space="preserve">. Würzburg: Ergon (hg. mit </w:t>
            </w:r>
            <w:r w:rsidR="005305C6">
              <w:rPr>
                <w:lang w:val="de-DE"/>
              </w:rPr>
              <w:t>Walter Bisang; Detlef Kreikenbo</w:t>
            </w:r>
            <w:r>
              <w:rPr>
                <w:lang w:val="de-DE"/>
              </w:rPr>
              <w:t>m &amp; Ursula Verhoeven</w:t>
            </w:r>
          </w:p>
        </w:tc>
      </w:tr>
      <w:tr w:rsidR="00537FEE" w:rsidRPr="00A77058" w14:paraId="6C4D9E94" w14:textId="77777777">
        <w:tc>
          <w:tcPr>
            <w:tcW w:w="1060" w:type="dxa"/>
          </w:tcPr>
          <w:p w14:paraId="6C4D9E92" w14:textId="77777777" w:rsidR="00537FEE" w:rsidRDefault="00537FEE">
            <w:pPr>
              <w:snapToGrid w:val="0"/>
            </w:pPr>
            <w:r>
              <w:t>2004</w:t>
            </w:r>
          </w:p>
        </w:tc>
        <w:tc>
          <w:tcPr>
            <w:tcW w:w="7581" w:type="dxa"/>
          </w:tcPr>
          <w:p w14:paraId="6C4D9E93" w14:textId="1C541DA2" w:rsidR="00537FEE" w:rsidRDefault="00537FEE" w:rsidP="005305C6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Lokales Wissen: sozialwissenschaftliche Perspektiven</w:t>
            </w:r>
            <w:r>
              <w:rPr>
                <w:lang w:val="de-DE"/>
              </w:rPr>
              <w:t>, Hamburg &amp; Münster: LIT (hg. mit N</w:t>
            </w:r>
            <w:r w:rsidR="005305C6">
              <w:rPr>
                <w:lang w:val="de-DE"/>
              </w:rPr>
              <w:t>ikolaus</w:t>
            </w:r>
            <w:r>
              <w:rPr>
                <w:lang w:val="de-DE"/>
              </w:rPr>
              <w:t xml:space="preserve"> Schareika)</w:t>
            </w:r>
          </w:p>
        </w:tc>
      </w:tr>
      <w:tr w:rsidR="00537FEE" w:rsidRPr="00A77058" w14:paraId="6C4D9E97" w14:textId="77777777">
        <w:tc>
          <w:tcPr>
            <w:tcW w:w="1060" w:type="dxa"/>
          </w:tcPr>
          <w:p w14:paraId="6C4D9E95" w14:textId="77777777" w:rsidR="00537FEE" w:rsidRDefault="00537FEE">
            <w:pPr>
              <w:snapToGrid w:val="0"/>
            </w:pPr>
            <w:r>
              <w:t>2002</w:t>
            </w:r>
          </w:p>
        </w:tc>
        <w:tc>
          <w:tcPr>
            <w:tcW w:w="7581" w:type="dxa"/>
          </w:tcPr>
          <w:p w14:paraId="6C4D9E96" w14:textId="77777777" w:rsidR="00537FEE" w:rsidRPr="000F096F" w:rsidRDefault="00537FEE" w:rsidP="000F096F">
            <w:pPr>
              <w:snapToGrid w:val="0"/>
              <w:rPr>
                <w:lang w:val="de-DE"/>
              </w:rPr>
            </w:pPr>
            <w:r w:rsidRPr="000F096F">
              <w:rPr>
                <w:i/>
                <w:lang w:val="en-US"/>
              </w:rPr>
              <w:t>Islam in Africa</w:t>
            </w:r>
            <w:r w:rsidRPr="000F096F">
              <w:rPr>
                <w:lang w:val="en-US"/>
              </w:rPr>
              <w:t xml:space="preserve"> (Yearbook of the Sociology of Islam. </w:t>
            </w:r>
            <w:r w:rsidR="000F096F" w:rsidRPr="000F096F">
              <w:rPr>
                <w:lang w:val="de-DE"/>
              </w:rPr>
              <w:t>Bd</w:t>
            </w:r>
            <w:r w:rsidRPr="000F096F">
              <w:rPr>
                <w:lang w:val="de-DE"/>
              </w:rPr>
              <w:t xml:space="preserve">. 4), </w:t>
            </w:r>
            <w:proofErr w:type="gramStart"/>
            <w:r w:rsidRPr="000F096F">
              <w:rPr>
                <w:lang w:val="de-DE"/>
              </w:rPr>
              <w:t>Münster :</w:t>
            </w:r>
            <w:proofErr w:type="gramEnd"/>
            <w:r w:rsidRPr="000F096F">
              <w:rPr>
                <w:lang w:val="de-DE"/>
              </w:rPr>
              <w:t xml:space="preserve"> LIT</w:t>
            </w:r>
            <w:r w:rsidR="000F096F" w:rsidRPr="000F096F">
              <w:rPr>
                <w:lang w:val="de-DE"/>
              </w:rPr>
              <w:t xml:space="preserve"> (hg. mit G. Stauth)</w:t>
            </w:r>
          </w:p>
        </w:tc>
      </w:tr>
      <w:tr w:rsidR="00537FEE" w:rsidRPr="00A77058" w14:paraId="6C4D9E9A" w14:textId="77777777">
        <w:tc>
          <w:tcPr>
            <w:tcW w:w="1060" w:type="dxa"/>
          </w:tcPr>
          <w:p w14:paraId="6C4D9E98" w14:textId="77777777" w:rsidR="00537FEE" w:rsidRPr="000F096F" w:rsidRDefault="00537FEE">
            <w:pPr>
              <w:snapToGrid w:val="0"/>
              <w:rPr>
                <w:lang w:val="fr-FR"/>
              </w:rPr>
            </w:pPr>
            <w:r w:rsidRPr="000F096F">
              <w:rPr>
                <w:lang w:val="fr-FR"/>
              </w:rPr>
              <w:t>2000</w:t>
            </w:r>
          </w:p>
        </w:tc>
        <w:tc>
          <w:tcPr>
            <w:tcW w:w="7581" w:type="dxa"/>
          </w:tcPr>
          <w:p w14:paraId="6C4D9E99" w14:textId="77777777" w:rsidR="00537FEE" w:rsidRDefault="00537FEE">
            <w:pPr>
              <w:snapToGrid w:val="0"/>
              <w:rPr>
                <w:lang w:val="fr-FR"/>
              </w:rPr>
            </w:pPr>
            <w:r w:rsidRPr="00FD7682">
              <w:rPr>
                <w:i/>
                <w:lang w:val="fr-FR"/>
              </w:rPr>
              <w:t xml:space="preserve">Courtiers en développement. </w:t>
            </w:r>
            <w:proofErr w:type="gramStart"/>
            <w:r w:rsidRPr="00FD7682">
              <w:rPr>
                <w:i/>
                <w:lang w:val="fr-FR"/>
              </w:rPr>
              <w:t>Les villages africaines</w:t>
            </w:r>
            <w:proofErr w:type="gramEnd"/>
            <w:r w:rsidRPr="00FD7682">
              <w:rPr>
                <w:i/>
                <w:lang w:val="fr-FR"/>
              </w:rPr>
              <w:t xml:space="preserve"> en quête des </w:t>
            </w:r>
            <w:proofErr w:type="gramStart"/>
            <w:r w:rsidRPr="00FD7682">
              <w:rPr>
                <w:i/>
                <w:lang w:val="fr-FR"/>
              </w:rPr>
              <w:t>projets</w:t>
            </w:r>
            <w:r>
              <w:rPr>
                <w:lang w:val="fr-FR"/>
              </w:rPr>
              <w:t xml:space="preserve"> ,</w:t>
            </w:r>
            <w:proofErr w:type="gram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Karthala (</w:t>
            </w:r>
            <w:r w:rsidR="000F096F">
              <w:rPr>
                <w:lang w:val="fr-FR"/>
              </w:rPr>
              <w:t xml:space="preserve">hg. </w:t>
            </w:r>
            <w:proofErr w:type="gramStart"/>
            <w:r>
              <w:rPr>
                <w:lang w:val="fr-FR"/>
              </w:rPr>
              <w:t>mit</w:t>
            </w:r>
            <w:proofErr w:type="gramEnd"/>
            <w:r>
              <w:rPr>
                <w:lang w:val="fr-FR"/>
              </w:rPr>
              <w:t xml:space="preserve"> J.-P. Olivier de Sardan &amp; J.-P. Chauveau)</w:t>
            </w:r>
          </w:p>
        </w:tc>
      </w:tr>
      <w:tr w:rsidR="00537FEE" w:rsidRPr="00A77058" w14:paraId="6C4D9E9E" w14:textId="77777777">
        <w:tc>
          <w:tcPr>
            <w:tcW w:w="1060" w:type="dxa"/>
          </w:tcPr>
          <w:p w14:paraId="6C4D9E9B" w14:textId="77777777" w:rsidR="00537FEE" w:rsidRDefault="00537FEE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E9C" w14:textId="77777777" w:rsidR="00537FEE" w:rsidRDefault="00537FEE">
            <w:pPr>
              <w:snapToGrid w:val="0"/>
              <w:rPr>
                <w:lang w:val="fr-FR"/>
              </w:rPr>
            </w:pPr>
            <w:r w:rsidRPr="00FD7682">
              <w:rPr>
                <w:i/>
                <w:lang w:val="fr-FR"/>
              </w:rPr>
              <w:t xml:space="preserve">Les pouvoirs aux villages. Le Bénin rural ente démocratisation et </w:t>
            </w:r>
            <w:proofErr w:type="gramStart"/>
            <w:r w:rsidRPr="00FD7682">
              <w:rPr>
                <w:i/>
                <w:lang w:val="fr-FR"/>
              </w:rPr>
              <w:t>décentralisation</w:t>
            </w:r>
            <w:r>
              <w:rPr>
                <w:lang w:val="fr-FR"/>
              </w:rPr>
              <w:t xml:space="preserve"> ,</w:t>
            </w:r>
            <w:proofErr w:type="gram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Karthala (</w:t>
            </w:r>
            <w:r w:rsidR="000F096F">
              <w:rPr>
                <w:lang w:val="fr-FR"/>
              </w:rPr>
              <w:t xml:space="preserve">hg. </w:t>
            </w:r>
            <w:proofErr w:type="gramStart"/>
            <w:r>
              <w:rPr>
                <w:lang w:val="fr-FR"/>
              </w:rPr>
              <w:t>mit</w:t>
            </w:r>
            <w:proofErr w:type="gramEnd"/>
            <w:r>
              <w:rPr>
                <w:lang w:val="fr-FR"/>
              </w:rPr>
              <w:t xml:space="preserve"> J.-P. Olivier de Sardan)</w:t>
            </w:r>
          </w:p>
          <w:p w14:paraId="6C4D9E9D" w14:textId="77777777" w:rsidR="00537FEE" w:rsidRDefault="00537FEE">
            <w:pPr>
              <w:rPr>
                <w:lang w:val="de-DE"/>
              </w:rPr>
            </w:pPr>
            <w:r>
              <w:rPr>
                <w:lang w:val="de-DE"/>
              </w:rPr>
              <w:t>Dieses Buch war in der Zeitschrift "</w:t>
            </w:r>
            <w:r>
              <w:rPr>
                <w:i/>
                <w:lang w:val="de-DE"/>
              </w:rPr>
              <w:t>Politique Africaine</w:t>
            </w:r>
            <w:r>
              <w:rPr>
                <w:lang w:val="de-DE"/>
              </w:rPr>
              <w:t xml:space="preserve">" (Nr. 74, Juni 1999, </w:t>
            </w:r>
            <w:r>
              <w:rPr>
                <w:lang w:val="de-DE"/>
              </w:rPr>
              <w:lastRenderedPageBreak/>
              <w:t>Rubrik: „</w:t>
            </w:r>
            <w:proofErr w:type="spellStart"/>
            <w:r>
              <w:rPr>
                <w:lang w:val="de-DE"/>
              </w:rPr>
              <w:t>autour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d’un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livre</w:t>
            </w:r>
            <w:proofErr w:type="spellEnd"/>
            <w:r>
              <w:rPr>
                <w:lang w:val="de-DE"/>
              </w:rPr>
              <w:t>“, S. 124 - 142) Gegenstand einer ausführlichen Debatte</w:t>
            </w:r>
          </w:p>
        </w:tc>
      </w:tr>
      <w:tr w:rsidR="00537FEE" w:rsidRPr="00A77058" w14:paraId="6C4D9EA1" w14:textId="77777777">
        <w:tc>
          <w:tcPr>
            <w:tcW w:w="1060" w:type="dxa"/>
          </w:tcPr>
          <w:p w14:paraId="6C4D9E9F" w14:textId="77777777" w:rsidR="00537FEE" w:rsidRDefault="00537FEE">
            <w:pPr>
              <w:snapToGrid w:val="0"/>
            </w:pPr>
            <w:r>
              <w:lastRenderedPageBreak/>
              <w:t>1997</w:t>
            </w:r>
          </w:p>
        </w:tc>
        <w:tc>
          <w:tcPr>
            <w:tcW w:w="7581" w:type="dxa"/>
          </w:tcPr>
          <w:p w14:paraId="6C4D9EA0" w14:textId="77777777" w:rsidR="00537FEE" w:rsidRDefault="00537FEE">
            <w:pPr>
              <w:snapToGrid w:val="0"/>
              <w:rPr>
                <w:lang w:val="fr-FR"/>
              </w:rPr>
            </w:pPr>
            <w:r w:rsidRPr="00FD7682">
              <w:rPr>
                <w:i/>
                <w:lang w:val="fr-FR"/>
              </w:rPr>
              <w:t>Trajectoires peules au Bénin. Six études anthropologiques</w:t>
            </w:r>
            <w:r>
              <w:rPr>
                <w:lang w:val="fr-FR"/>
              </w:rPr>
              <w:t xml:space="preserve">,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Karthala (</w:t>
            </w:r>
            <w:r w:rsidR="000F096F">
              <w:rPr>
                <w:lang w:val="fr-FR"/>
              </w:rPr>
              <w:t xml:space="preserve">hg. </w:t>
            </w:r>
            <w:proofErr w:type="gramStart"/>
            <w:r>
              <w:rPr>
                <w:lang w:val="fr-FR"/>
              </w:rPr>
              <w:t>mit</w:t>
            </w:r>
            <w:proofErr w:type="gramEnd"/>
            <w:r>
              <w:rPr>
                <w:lang w:val="fr-FR"/>
              </w:rPr>
              <w:t xml:space="preserve"> P.-Y. Le Meur)</w:t>
            </w:r>
          </w:p>
        </w:tc>
      </w:tr>
      <w:tr w:rsidR="00537FEE" w14:paraId="6C4D9EA4" w14:textId="77777777">
        <w:tc>
          <w:tcPr>
            <w:tcW w:w="1060" w:type="dxa"/>
          </w:tcPr>
          <w:p w14:paraId="6C4D9EA2" w14:textId="77777777" w:rsidR="00537FEE" w:rsidRDefault="00537FEE">
            <w:pPr>
              <w:snapToGrid w:val="0"/>
            </w:pPr>
            <w:r>
              <w:t>1997</w:t>
            </w:r>
          </w:p>
        </w:tc>
        <w:tc>
          <w:tcPr>
            <w:tcW w:w="7581" w:type="dxa"/>
          </w:tcPr>
          <w:p w14:paraId="6C4D9EA3" w14:textId="6E2CC573" w:rsidR="00537FEE" w:rsidRDefault="00537FEE">
            <w:pPr>
              <w:snapToGrid w:val="0"/>
            </w:pPr>
            <w:r w:rsidRPr="00FD7682">
              <w:rPr>
                <w:i/>
              </w:rPr>
              <w:t>Institutions and Technologies for Rural Development in West-Africa</w:t>
            </w:r>
            <w:r>
              <w:t xml:space="preserve">, </w:t>
            </w:r>
            <w:proofErr w:type="spellStart"/>
            <w:r>
              <w:t>Wei</w:t>
            </w:r>
            <w:r w:rsidR="00006B19">
              <w:softHyphen/>
            </w:r>
            <w:r>
              <w:t>kersheim</w:t>
            </w:r>
            <w:proofErr w:type="spellEnd"/>
            <w:r>
              <w:t>: Markgraf (</w:t>
            </w:r>
            <w:r w:rsidR="000F096F">
              <w:t xml:space="preserve">hg. </w:t>
            </w:r>
            <w:proofErr w:type="spellStart"/>
            <w:r>
              <w:t>mit</w:t>
            </w:r>
            <w:proofErr w:type="spellEnd"/>
            <w:r>
              <w:t xml:space="preserve"> P.-Y. Le Meur und M. von Oppen)</w:t>
            </w:r>
          </w:p>
        </w:tc>
      </w:tr>
      <w:tr w:rsidR="00537FEE" w:rsidRPr="00E07517" w14:paraId="6C4D9EA7" w14:textId="77777777">
        <w:tc>
          <w:tcPr>
            <w:tcW w:w="1060" w:type="dxa"/>
          </w:tcPr>
          <w:p w14:paraId="6C4D9EA5" w14:textId="77777777" w:rsidR="00537FEE" w:rsidRDefault="00537FEE">
            <w:pPr>
              <w:snapToGrid w:val="0"/>
            </w:pPr>
            <w:r>
              <w:t>1995</w:t>
            </w:r>
          </w:p>
        </w:tc>
        <w:tc>
          <w:tcPr>
            <w:tcW w:w="7581" w:type="dxa"/>
          </w:tcPr>
          <w:p w14:paraId="6C4D9EA6" w14:textId="77777777" w:rsidR="00537FEE" w:rsidRPr="00C33F20" w:rsidRDefault="00537FEE">
            <w:pPr>
              <w:snapToGrid w:val="0"/>
              <w:rPr>
                <w:lang w:val="de-DE"/>
              </w:rPr>
            </w:pPr>
            <w:r w:rsidRPr="00C33F20">
              <w:rPr>
                <w:i/>
                <w:lang w:val="de-DE"/>
              </w:rPr>
              <w:t xml:space="preserve">Le </w:t>
            </w:r>
            <w:proofErr w:type="spellStart"/>
            <w:r w:rsidRPr="00C33F20">
              <w:rPr>
                <w:i/>
                <w:lang w:val="de-DE"/>
              </w:rPr>
              <w:t>Bénin</w:t>
            </w:r>
            <w:proofErr w:type="spellEnd"/>
            <w:r w:rsidRPr="00C33F20">
              <w:rPr>
                <w:lang w:val="de-DE"/>
              </w:rPr>
              <w:t xml:space="preserve"> (Themenheft von "Politique Africaine" Nr. 59, Okt. 1995); Paris: </w:t>
            </w:r>
            <w:proofErr w:type="spellStart"/>
            <w:r w:rsidRPr="00C33F20">
              <w:rPr>
                <w:lang w:val="de-DE"/>
              </w:rPr>
              <w:t>Karthala</w:t>
            </w:r>
            <w:proofErr w:type="spellEnd"/>
            <w:r w:rsidRPr="00C33F20">
              <w:rPr>
                <w:lang w:val="de-DE"/>
              </w:rPr>
              <w:t xml:space="preserve"> (</w:t>
            </w:r>
            <w:r w:rsidR="000F096F" w:rsidRPr="00C33F20">
              <w:rPr>
                <w:lang w:val="de-DE"/>
              </w:rPr>
              <w:t xml:space="preserve">hg. </w:t>
            </w:r>
            <w:r w:rsidRPr="00C33F20">
              <w:rPr>
                <w:lang w:val="de-DE"/>
              </w:rPr>
              <w:t>mit R. Mongbo)</w:t>
            </w:r>
          </w:p>
        </w:tc>
      </w:tr>
      <w:tr w:rsidR="00537FEE" w:rsidRPr="00A77058" w14:paraId="6C4D9EAB" w14:textId="77777777">
        <w:tc>
          <w:tcPr>
            <w:tcW w:w="1060" w:type="dxa"/>
          </w:tcPr>
          <w:p w14:paraId="6C4D9EA8" w14:textId="77777777" w:rsidR="00537FEE" w:rsidRPr="000F096F" w:rsidRDefault="00537FEE">
            <w:pPr>
              <w:snapToGrid w:val="0"/>
            </w:pPr>
            <w:r w:rsidRPr="000F096F">
              <w:t>1993</w:t>
            </w:r>
          </w:p>
        </w:tc>
        <w:tc>
          <w:tcPr>
            <w:tcW w:w="7581" w:type="dxa"/>
          </w:tcPr>
          <w:p w14:paraId="6C4D9EAA" w14:textId="7BA538AE" w:rsidR="00777C56" w:rsidRDefault="00537FEE" w:rsidP="00A02CA6">
            <w:pPr>
              <w:snapToGrid w:val="0"/>
              <w:rPr>
                <w:lang w:val="de-DE"/>
              </w:rPr>
            </w:pPr>
            <w:r w:rsidRPr="00E27A4D">
              <w:rPr>
                <w:i/>
                <w:lang w:val="de-DE"/>
              </w:rPr>
              <w:t>Entwicklungsh</w:t>
            </w:r>
            <w:r w:rsidRPr="00FD7682">
              <w:rPr>
                <w:i/>
                <w:lang w:val="de-DE"/>
              </w:rPr>
              <w:t>ilfe und ihre Folgen: Ergebnisse empirischer Untersuchungen im ländlichen Afrika</w:t>
            </w:r>
            <w:r>
              <w:rPr>
                <w:lang w:val="de-DE"/>
              </w:rPr>
              <w:t>, Frankfurt: Campus, 2. Auflage 1996 (</w:t>
            </w:r>
            <w:r w:rsidR="000F096F">
              <w:rPr>
                <w:lang w:val="de-DE"/>
              </w:rPr>
              <w:t xml:space="preserve">hg. </w:t>
            </w:r>
            <w:r>
              <w:rPr>
                <w:lang w:val="de-DE"/>
              </w:rPr>
              <w:t>mit G. Elwert)</w:t>
            </w:r>
            <w:r w:rsidR="00A02CA6">
              <w:rPr>
                <w:lang w:val="de-DE"/>
              </w:rPr>
              <w:t xml:space="preserve">; </w:t>
            </w:r>
            <w:r w:rsidR="00777C56">
              <w:rPr>
                <w:lang w:val="de-DE"/>
              </w:rPr>
              <w:t xml:space="preserve">Rezension: </w:t>
            </w:r>
            <w:r w:rsidR="00777C56" w:rsidRPr="00777C56">
              <w:rPr>
                <w:lang w:val="de-DE"/>
              </w:rPr>
              <w:t>http://www.amazon.de/review/3593346583/ref=cm_cr_prvoterdr?_encoding=UTF8&amp;showViewpoints=0#R2C5BKVSDGJB19.2115.Helpful.Reviews</w:t>
            </w:r>
          </w:p>
        </w:tc>
      </w:tr>
      <w:tr w:rsidR="00537FEE" w:rsidRPr="000F096F" w14:paraId="6C4D9EAE" w14:textId="77777777">
        <w:tc>
          <w:tcPr>
            <w:tcW w:w="1060" w:type="dxa"/>
          </w:tcPr>
          <w:p w14:paraId="6C4D9EAC" w14:textId="77777777" w:rsidR="00537FEE" w:rsidRPr="000F096F" w:rsidRDefault="00537FEE">
            <w:pPr>
              <w:snapToGrid w:val="0"/>
              <w:rPr>
                <w:lang w:val="de-DE"/>
              </w:rPr>
            </w:pPr>
            <w:r w:rsidRPr="000F096F">
              <w:rPr>
                <w:lang w:val="de-DE"/>
              </w:rPr>
              <w:t>1988</w:t>
            </w:r>
          </w:p>
        </w:tc>
        <w:tc>
          <w:tcPr>
            <w:tcW w:w="7581" w:type="dxa"/>
          </w:tcPr>
          <w:p w14:paraId="6C4D9EAD" w14:textId="77777777" w:rsidR="00537FEE" w:rsidRPr="00E27A4D" w:rsidRDefault="00537FEE" w:rsidP="000F096F">
            <w:pPr>
              <w:snapToGrid w:val="0"/>
              <w:rPr>
                <w:lang w:val="en-US"/>
              </w:rPr>
            </w:pPr>
            <w:r w:rsidRPr="00E27A4D">
              <w:rPr>
                <w:i/>
                <w:lang w:val="en-US"/>
              </w:rPr>
              <w:t xml:space="preserve">Aid and Development </w:t>
            </w:r>
            <w:r w:rsidR="000F096F" w:rsidRPr="00E27A4D">
              <w:rPr>
                <w:lang w:val="en-US"/>
              </w:rPr>
              <w:t>(</w:t>
            </w:r>
            <w:proofErr w:type="spellStart"/>
            <w:r w:rsidR="000F096F" w:rsidRPr="00E27A4D">
              <w:rPr>
                <w:lang w:val="en-US"/>
              </w:rPr>
              <w:t>Sociologia</w:t>
            </w:r>
            <w:proofErr w:type="spellEnd"/>
            <w:r w:rsidR="000F096F" w:rsidRPr="00E27A4D">
              <w:rPr>
                <w:lang w:val="en-US"/>
              </w:rPr>
              <w:t xml:space="preserve"> </w:t>
            </w:r>
            <w:proofErr w:type="spellStart"/>
            <w:r w:rsidR="000F096F" w:rsidRPr="00E27A4D">
              <w:rPr>
                <w:lang w:val="en-US"/>
              </w:rPr>
              <w:t>Ruralis</w:t>
            </w:r>
            <w:proofErr w:type="spellEnd"/>
            <w:r w:rsidR="000F096F" w:rsidRPr="00E27A4D">
              <w:rPr>
                <w:lang w:val="en-US"/>
              </w:rPr>
              <w:t xml:space="preserve"> Bd. </w:t>
            </w:r>
            <w:r w:rsidRPr="00E27A4D">
              <w:rPr>
                <w:lang w:val="en-US"/>
              </w:rPr>
              <w:t>38</w:t>
            </w:r>
            <w:r w:rsidR="000F096F" w:rsidRPr="00E27A4D">
              <w:rPr>
                <w:lang w:val="en-US"/>
              </w:rPr>
              <w:t xml:space="preserve"> Nr. </w:t>
            </w:r>
            <w:r w:rsidRPr="00E27A4D">
              <w:rPr>
                <w:lang w:val="en-US"/>
              </w:rPr>
              <w:t>2-3), Assen: Van Gorkum (</w:t>
            </w:r>
            <w:r w:rsidR="000F096F" w:rsidRPr="00E27A4D">
              <w:rPr>
                <w:lang w:val="en-US"/>
              </w:rPr>
              <w:t xml:space="preserve">hg. </w:t>
            </w:r>
            <w:proofErr w:type="spellStart"/>
            <w:r w:rsidRPr="00E27A4D">
              <w:rPr>
                <w:lang w:val="en-US"/>
              </w:rPr>
              <w:t>mit</w:t>
            </w:r>
            <w:proofErr w:type="spellEnd"/>
            <w:r w:rsidRPr="00E27A4D">
              <w:rPr>
                <w:lang w:val="en-US"/>
              </w:rPr>
              <w:t xml:space="preserve"> G. Elwert)</w:t>
            </w:r>
          </w:p>
        </w:tc>
      </w:tr>
    </w:tbl>
    <w:p w14:paraId="6C4D9EB0" w14:textId="77777777" w:rsidR="00537FEE" w:rsidRPr="00E27A4D" w:rsidRDefault="00537FEE">
      <w:pPr>
        <w:pStyle w:val="Textkrper21"/>
        <w:rPr>
          <w:lang w:val="en-US"/>
        </w:rPr>
      </w:pPr>
    </w:p>
    <w:p w14:paraId="6C4D9EB1" w14:textId="77777777" w:rsidR="00537FEE" w:rsidRPr="00530EE0" w:rsidRDefault="00537FEE" w:rsidP="00D34785">
      <w:pPr>
        <w:pStyle w:val="berschrift2"/>
        <w:rPr>
          <w:lang w:val="de-DE"/>
        </w:rPr>
      </w:pPr>
      <w:r w:rsidRPr="00530EE0">
        <w:rPr>
          <w:lang w:val="de-DE"/>
        </w:rPr>
        <w:t>Aufsätze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1"/>
      </w:tblGrid>
      <w:tr w:rsidR="00C47A54" w:rsidRPr="00694C3F" w14:paraId="0D369704" w14:textId="77777777">
        <w:trPr>
          <w:cantSplit/>
        </w:trPr>
        <w:tc>
          <w:tcPr>
            <w:tcW w:w="1063" w:type="dxa"/>
          </w:tcPr>
          <w:p w14:paraId="4EE659EC" w14:textId="5C8F697F" w:rsidR="00C47A54" w:rsidRDefault="00C47A5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2024</w:t>
            </w:r>
          </w:p>
        </w:tc>
        <w:tc>
          <w:tcPr>
            <w:tcW w:w="7581" w:type="dxa"/>
          </w:tcPr>
          <w:p w14:paraId="76148B72" w14:textId="49A63616" w:rsidR="00C47A54" w:rsidRDefault="00C47A54" w:rsidP="00E204D4">
            <w:pPr>
              <w:snapToGrid w:val="0"/>
            </w:pPr>
            <w:r w:rsidRPr="00C47A54">
              <w:t xml:space="preserve">Postscript: Anthropology, Bureaucracy and Paperwork." In Governing Migration Through Paperwork: Legitimation Practices, Exclusive Inclusion and Differentiation, edited by Sophie Andreetta and Lisa Marie Borrelli, 155–63. London: Berghahn. </w:t>
            </w:r>
            <w:r>
              <w:t>Updated version of</w:t>
            </w:r>
            <w:r w:rsidRPr="00C47A54">
              <w:t xml:space="preserve"> Bierschenk, Thomas. 2019. "Postface: Anthropology, bureaucracy and paperwork " Journal of Legal Anthropology no. 3 (2):111-119.</w:t>
            </w:r>
          </w:p>
        </w:tc>
      </w:tr>
      <w:tr w:rsidR="00634C0D" w:rsidRPr="00694C3F" w14:paraId="739AB861" w14:textId="77777777">
        <w:trPr>
          <w:cantSplit/>
        </w:trPr>
        <w:tc>
          <w:tcPr>
            <w:tcW w:w="1063" w:type="dxa"/>
          </w:tcPr>
          <w:p w14:paraId="7BB382F3" w14:textId="2FA7C52D" w:rsidR="00634C0D" w:rsidRDefault="00FD0BBE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</w:t>
            </w:r>
            <w:r w:rsidR="004D2014">
              <w:rPr>
                <w:lang w:val="de-DE"/>
              </w:rPr>
              <w:t>3</w:t>
            </w:r>
          </w:p>
        </w:tc>
        <w:tc>
          <w:tcPr>
            <w:tcW w:w="7581" w:type="dxa"/>
          </w:tcPr>
          <w:p w14:paraId="30B38FA7" w14:textId="20D5715C" w:rsidR="00634C0D" w:rsidRPr="00C65D99" w:rsidRDefault="00FD0BBE" w:rsidP="00E204D4">
            <w:pPr>
              <w:snapToGrid w:val="0"/>
            </w:pPr>
            <w:r>
              <w:t>P</w:t>
            </w:r>
            <w:r w:rsidRPr="00FD0BBE">
              <w:t xml:space="preserve">olicing differences: perspectives from Europe. Introduction." In Policing </w:t>
            </w:r>
            <w:r>
              <w:t>R</w:t>
            </w:r>
            <w:r w:rsidRPr="00FD0BBE">
              <w:t xml:space="preserve">ace, </w:t>
            </w:r>
            <w:r>
              <w:t>E</w:t>
            </w:r>
            <w:r w:rsidRPr="00FD0BBE">
              <w:t xml:space="preserve">thnicity and </w:t>
            </w:r>
            <w:r>
              <w:t>C</w:t>
            </w:r>
            <w:r w:rsidRPr="00FD0BBE">
              <w:t xml:space="preserve">ulture. Ethnographic </w:t>
            </w:r>
            <w:r>
              <w:t>P</w:t>
            </w:r>
            <w:r w:rsidRPr="00FD0BBE">
              <w:t xml:space="preserve">erspectives </w:t>
            </w:r>
            <w:r>
              <w:t>A</w:t>
            </w:r>
            <w:r w:rsidRPr="00FD0BBE">
              <w:t>cross Europe, edited by Jan Beek, Thomas Bierschenk, Annalena Kolloch and Bernd Meyer. Manchester: Manchester University Press</w:t>
            </w:r>
            <w:r>
              <w:t xml:space="preserve"> (</w:t>
            </w:r>
            <w:proofErr w:type="spellStart"/>
            <w:r>
              <w:t>mit</w:t>
            </w:r>
            <w:proofErr w:type="spellEnd"/>
            <w:r>
              <w:t xml:space="preserve"> Jan Beek und Annalena Kolloch)</w:t>
            </w:r>
            <w:r w:rsidRPr="00FD0BBE">
              <w:t>.</w:t>
            </w:r>
          </w:p>
        </w:tc>
      </w:tr>
      <w:tr w:rsidR="008318A7" w:rsidRPr="00A77058" w14:paraId="1EC29A60" w14:textId="77777777">
        <w:trPr>
          <w:cantSplit/>
        </w:trPr>
        <w:tc>
          <w:tcPr>
            <w:tcW w:w="1063" w:type="dxa"/>
          </w:tcPr>
          <w:p w14:paraId="443E19D1" w14:textId="6D50D54B" w:rsidR="008318A7" w:rsidRDefault="008318A7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1D714DCE" w14:textId="73971BFF" w:rsidR="008318A7" w:rsidRPr="00694C3F" w:rsidRDefault="00694C3F" w:rsidP="00E204D4">
            <w:pPr>
              <w:snapToGrid w:val="0"/>
              <w:rPr>
                <w:lang w:val="fr-FR"/>
              </w:rPr>
            </w:pPr>
            <w:r w:rsidRPr="00694C3F">
              <w:t xml:space="preserve">Anthropology and development in Germany. A history of the present. In </w:t>
            </w:r>
            <w:r w:rsidRPr="00694C3F">
              <w:rPr>
                <w:i/>
                <w:iCs/>
              </w:rPr>
              <w:t xml:space="preserve">L’APAD a 30 </w:t>
            </w:r>
            <w:proofErr w:type="spellStart"/>
            <w:r w:rsidRPr="00694C3F">
              <w:rPr>
                <w:i/>
                <w:iCs/>
              </w:rPr>
              <w:t>ans</w:t>
            </w:r>
            <w:proofErr w:type="spellEnd"/>
            <w:r w:rsidRPr="00694C3F">
              <w:rPr>
                <w:i/>
                <w:iCs/>
              </w:rPr>
              <w:t>/APAD is 30 years old</w:t>
            </w:r>
            <w:r w:rsidRPr="00694C3F">
              <w:t xml:space="preserve"> (Anthropologie &amp; développement, Hors-Série/Special issue, 2021), edited by Alexis Roy, Sylvie Ayimpam, </w:t>
            </w:r>
            <w:proofErr w:type="spellStart"/>
            <w:r w:rsidRPr="00694C3F">
              <w:t>Nehara</w:t>
            </w:r>
            <w:proofErr w:type="spellEnd"/>
            <w:r w:rsidRPr="00694C3F">
              <w:t xml:space="preserve"> Feldman, Marie Deridder, Philippe Lavigne Delville, Laurence Boutinot and Sophie Andreetta, 201-225. </w:t>
            </w:r>
            <w:r w:rsidRPr="00694C3F">
              <w:rPr>
                <w:lang w:val="fr-FR"/>
              </w:rPr>
              <w:t>Louvain-La-</w:t>
            </w:r>
            <w:proofErr w:type="gramStart"/>
            <w:r w:rsidRPr="00694C3F">
              <w:rPr>
                <w:lang w:val="fr-FR"/>
              </w:rPr>
              <w:t>Neuve:</w:t>
            </w:r>
            <w:proofErr w:type="gramEnd"/>
            <w:r w:rsidRPr="00694C3F">
              <w:rPr>
                <w:lang w:val="fr-FR"/>
              </w:rPr>
              <w:t xml:space="preserve"> Presses Universitaires de </w:t>
            </w:r>
            <w:proofErr w:type="gramStart"/>
            <w:r w:rsidRPr="00694C3F">
              <w:rPr>
                <w:lang w:val="fr-FR"/>
              </w:rPr>
              <w:t>Louvain;</w:t>
            </w:r>
            <w:proofErr w:type="gramEnd"/>
            <w:r w:rsidRPr="00694C3F">
              <w:rPr>
                <w:lang w:val="fr-FR"/>
              </w:rPr>
              <w:t xml:space="preserve"> https://doi.org/10.4000/anthropodev.1247</w:t>
            </w:r>
          </w:p>
        </w:tc>
      </w:tr>
      <w:tr w:rsidR="008318A7" w:rsidRPr="00A77058" w14:paraId="7B21FA3E" w14:textId="77777777">
        <w:trPr>
          <w:cantSplit/>
        </w:trPr>
        <w:tc>
          <w:tcPr>
            <w:tcW w:w="1063" w:type="dxa"/>
          </w:tcPr>
          <w:p w14:paraId="1C91ECF1" w14:textId="7A919D6A" w:rsidR="008318A7" w:rsidRDefault="008318A7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253B9DD0" w14:textId="3B5514FA" w:rsidR="008318A7" w:rsidRPr="008318A7" w:rsidRDefault="008318A7" w:rsidP="00E204D4">
            <w:pPr>
              <w:snapToGrid w:val="0"/>
              <w:rPr>
                <w:lang w:val="fr-FR"/>
              </w:rPr>
            </w:pPr>
            <w:r w:rsidRPr="008318A7">
              <w:t xml:space="preserve">Postface: Brokerage as social practice." </w:t>
            </w:r>
            <w:r w:rsidRPr="008318A7">
              <w:rPr>
                <w:i/>
                <w:iCs/>
                <w:lang w:val="fr-FR"/>
              </w:rPr>
              <w:t>Cultural Dynamics</w:t>
            </w:r>
            <w:r w:rsidRPr="008318A7">
              <w:rPr>
                <w:lang w:val="fr-FR"/>
              </w:rPr>
              <w:t xml:space="preserve"> 33 (3</w:t>
            </w:r>
            <w:proofErr w:type="gramStart"/>
            <w:r w:rsidRPr="008318A7">
              <w:rPr>
                <w:lang w:val="fr-FR"/>
              </w:rPr>
              <w:t>);</w:t>
            </w:r>
            <w:proofErr w:type="gramEnd"/>
            <w:r w:rsidRPr="008318A7">
              <w:rPr>
                <w:lang w:val="fr-FR"/>
              </w:rPr>
              <w:t xml:space="preserve"> //doi.org/10.1177%2F09213740211034060.</w:t>
            </w:r>
          </w:p>
        </w:tc>
      </w:tr>
      <w:tr w:rsidR="00A4486C" w:rsidRPr="00A4486C" w14:paraId="5B8BC3A1" w14:textId="77777777">
        <w:trPr>
          <w:cantSplit/>
        </w:trPr>
        <w:tc>
          <w:tcPr>
            <w:tcW w:w="1063" w:type="dxa"/>
          </w:tcPr>
          <w:p w14:paraId="7C82611B" w14:textId="4D55DCB0" w:rsidR="00A4486C" w:rsidRDefault="00A4486C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30D44C9C" w14:textId="60808E20" w:rsidR="00A4486C" w:rsidRPr="00A4486C" w:rsidRDefault="00A4486C" w:rsidP="00E204D4">
            <w:pPr>
              <w:snapToGrid w:val="0"/>
              <w:rPr>
                <w:lang w:val="fr-FR"/>
              </w:rPr>
            </w:pPr>
            <w:r w:rsidRPr="00A4486C">
              <w:t xml:space="preserve">Ethnographies of entrepreneurs, business associations and rentier capitalism in Africa. </w:t>
            </w:r>
            <w:r w:rsidRPr="00A4486C">
              <w:rPr>
                <w:i/>
                <w:iCs/>
                <w:lang w:val="fr-FR"/>
              </w:rPr>
              <w:t>Anthropologie et Développement</w:t>
            </w:r>
            <w:r w:rsidRPr="00A4486C">
              <w:rPr>
                <w:lang w:val="fr-FR"/>
              </w:rPr>
              <w:t xml:space="preserve"> (52) (mit José-Maria Munoz).</w:t>
            </w:r>
          </w:p>
        </w:tc>
      </w:tr>
      <w:tr w:rsidR="00A4486C" w:rsidRPr="00A77058" w14:paraId="3A80C0EE" w14:textId="77777777">
        <w:trPr>
          <w:cantSplit/>
        </w:trPr>
        <w:tc>
          <w:tcPr>
            <w:tcW w:w="1063" w:type="dxa"/>
          </w:tcPr>
          <w:p w14:paraId="5CF7E691" w14:textId="66FBA434" w:rsidR="00A4486C" w:rsidRDefault="00A4486C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2D553FE3" w14:textId="17DEC4FA" w:rsidR="00A4486C" w:rsidRPr="00A4486C" w:rsidRDefault="00A4486C" w:rsidP="00E204D4">
            <w:pPr>
              <w:snapToGrid w:val="0"/>
              <w:rPr>
                <w:lang w:val="fr-FR"/>
              </w:rPr>
            </w:pPr>
            <w:r w:rsidRPr="00A4486C">
              <w:t>Business associations in Benin ‘at work’: The paradoxes of private sector development</w:t>
            </w:r>
            <w:r>
              <w:t xml:space="preserve">. </w:t>
            </w:r>
            <w:r w:rsidRPr="00A4486C">
              <w:rPr>
                <w:i/>
                <w:iCs/>
                <w:lang w:val="fr-FR"/>
              </w:rPr>
              <w:t>Anthropologie et Développement</w:t>
            </w:r>
            <w:r w:rsidRPr="00A4486C">
              <w:rPr>
                <w:lang w:val="fr-FR"/>
              </w:rPr>
              <w:t xml:space="preserve"> (52)</w:t>
            </w:r>
            <w:r w:rsidR="00FD0BBE">
              <w:rPr>
                <w:lang w:val="fr-FR"/>
              </w:rPr>
              <w:t xml:space="preserve"> (mit Agnès Badou</w:t>
            </w:r>
            <w:proofErr w:type="gramStart"/>
            <w:r w:rsidR="00FD0BBE">
              <w:rPr>
                <w:lang w:val="fr-FR"/>
              </w:rPr>
              <w:t>)</w:t>
            </w:r>
            <w:r w:rsidRPr="00A4486C">
              <w:rPr>
                <w:lang w:val="fr-FR"/>
              </w:rPr>
              <w:t>;</w:t>
            </w:r>
            <w:proofErr w:type="gramEnd"/>
            <w:r w:rsidRPr="00A4486C">
              <w:rPr>
                <w:lang w:val="fr-FR"/>
              </w:rPr>
              <w:t xml:space="preserve"> https://journals.openedition.org/anthropodev/index.html.</w:t>
            </w:r>
          </w:p>
        </w:tc>
      </w:tr>
      <w:tr w:rsidR="00A4486C" w:rsidRPr="00A77058" w14:paraId="2A3FB281" w14:textId="77777777">
        <w:trPr>
          <w:cantSplit/>
        </w:trPr>
        <w:tc>
          <w:tcPr>
            <w:tcW w:w="1063" w:type="dxa"/>
          </w:tcPr>
          <w:p w14:paraId="44769474" w14:textId="63F6B87E" w:rsidR="00A4486C" w:rsidRDefault="00A4486C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1429FF9C" w14:textId="3E30C171" w:rsidR="00A4486C" w:rsidRPr="00A4486C" w:rsidRDefault="00A4486C" w:rsidP="00E204D4">
            <w:pPr>
              <w:snapToGrid w:val="0"/>
              <w:rPr>
                <w:lang w:val="fr-FR"/>
              </w:rPr>
            </w:pPr>
            <w:r w:rsidRPr="00A4486C">
              <w:t xml:space="preserve">The anthropology of bureaucracy and public services. In </w:t>
            </w:r>
            <w:proofErr w:type="spellStart"/>
            <w:r w:rsidRPr="00A4486C">
              <w:rPr>
                <w:i/>
                <w:iCs/>
              </w:rPr>
              <w:t>Encyclopedia</w:t>
            </w:r>
            <w:proofErr w:type="spellEnd"/>
            <w:r w:rsidRPr="00A4486C">
              <w:rPr>
                <w:i/>
                <w:iCs/>
              </w:rPr>
              <w:t xml:space="preserve"> of Public Administration (Oxford Research </w:t>
            </w:r>
            <w:proofErr w:type="spellStart"/>
            <w:r w:rsidRPr="00A4486C">
              <w:rPr>
                <w:i/>
                <w:iCs/>
              </w:rPr>
              <w:t>Encyclopedia</w:t>
            </w:r>
            <w:proofErr w:type="spellEnd"/>
            <w:r w:rsidRPr="00A4486C">
              <w:rPr>
                <w:i/>
                <w:iCs/>
              </w:rPr>
              <w:t xml:space="preserve"> of Politics),</w:t>
            </w:r>
            <w:r w:rsidRPr="00A4486C">
              <w:t xml:space="preserve"> edited by Guy Peters and Ian Thyme. </w:t>
            </w:r>
            <w:proofErr w:type="gramStart"/>
            <w:r w:rsidRPr="00A4486C">
              <w:rPr>
                <w:lang w:val="fr-FR"/>
              </w:rPr>
              <w:t>Oxford:</w:t>
            </w:r>
            <w:proofErr w:type="gramEnd"/>
            <w:r w:rsidRPr="00A4486C">
              <w:rPr>
                <w:lang w:val="fr-FR"/>
              </w:rPr>
              <w:t xml:space="preserve"> Oxford </w:t>
            </w:r>
            <w:proofErr w:type="spellStart"/>
            <w:r w:rsidRPr="00A4486C">
              <w:rPr>
                <w:lang w:val="fr-FR"/>
              </w:rPr>
              <w:t>University</w:t>
            </w:r>
            <w:proofErr w:type="spellEnd"/>
            <w:r w:rsidRPr="00A4486C">
              <w:rPr>
                <w:lang w:val="fr-FR"/>
              </w:rPr>
              <w:t xml:space="preserve"> Press (mit Jean-Pierre Olivier de Sardan</w:t>
            </w:r>
            <w:proofErr w:type="gramStart"/>
            <w:r>
              <w:rPr>
                <w:lang w:val="fr-FR"/>
              </w:rPr>
              <w:t>)</w:t>
            </w:r>
            <w:r w:rsidR="00694C3F">
              <w:rPr>
                <w:lang w:val="fr-FR"/>
              </w:rPr>
              <w:t>;</w:t>
            </w:r>
            <w:proofErr w:type="gramEnd"/>
            <w:r w:rsidR="00694C3F">
              <w:rPr>
                <w:lang w:val="fr-FR"/>
              </w:rPr>
              <w:t xml:space="preserve"> h</w:t>
            </w:r>
            <w:r w:rsidR="00694C3F" w:rsidRPr="00694C3F">
              <w:rPr>
                <w:lang w:val="fr-FR"/>
              </w:rPr>
              <w:t>ttps://doi.org/10.1093/acrefore/9780190228637.013.2005</w:t>
            </w:r>
          </w:p>
        </w:tc>
      </w:tr>
      <w:tr w:rsidR="00E204D4" w:rsidRPr="00D87EB8" w14:paraId="1675291D" w14:textId="77777777">
        <w:trPr>
          <w:cantSplit/>
        </w:trPr>
        <w:tc>
          <w:tcPr>
            <w:tcW w:w="1063" w:type="dxa"/>
          </w:tcPr>
          <w:p w14:paraId="126C7F14" w14:textId="429DD753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2020</w:t>
            </w:r>
          </w:p>
        </w:tc>
        <w:tc>
          <w:tcPr>
            <w:tcW w:w="7581" w:type="dxa"/>
          </w:tcPr>
          <w:p w14:paraId="6753D73D" w14:textId="3DE441F4" w:rsidR="00E204D4" w:rsidRPr="00E204D4" w:rsidRDefault="00E204D4" w:rsidP="00E204D4">
            <w:pPr>
              <w:snapToGrid w:val="0"/>
            </w:pPr>
            <w:r>
              <w:t xml:space="preserve">Bureaucrats as para-Ethnologists: The use of culture in state practices. An introduction, </w:t>
            </w:r>
            <w:r w:rsidRPr="004C0705">
              <w:rPr>
                <w:i/>
              </w:rPr>
              <w:t>Sociologus</w:t>
            </w:r>
            <w:r w:rsidR="00B5006A">
              <w:rPr>
                <w:i/>
              </w:rPr>
              <w:t>. Journal of Social Anthropology</w:t>
            </w:r>
            <w:r>
              <w:rPr>
                <w:i/>
              </w:rPr>
              <w:t xml:space="preserve"> </w:t>
            </w:r>
            <w:r>
              <w:t>70 (2): 1-</w:t>
            </w:r>
            <w:proofErr w:type="gramStart"/>
            <w:r>
              <w:t>17</w:t>
            </w:r>
            <w:r w:rsidR="00694C3F">
              <w:t>;</w:t>
            </w:r>
            <w:r w:rsidR="003D50A6" w:rsidRPr="003D50A6">
              <w:t xml:space="preserve">   </w:t>
            </w:r>
            <w:proofErr w:type="gramEnd"/>
            <w:r w:rsidR="003D50A6" w:rsidRPr="003D50A6">
              <w:t xml:space="preserve"> https://doi.org/10.3790/soc.70.1.1</w:t>
            </w:r>
            <w:r w:rsidR="003D50A6">
              <w:t>.</w:t>
            </w:r>
          </w:p>
        </w:tc>
      </w:tr>
      <w:tr w:rsidR="00E204D4" w:rsidRPr="00D87EB8" w14:paraId="6FAC172C" w14:textId="77777777">
        <w:trPr>
          <w:cantSplit/>
        </w:trPr>
        <w:tc>
          <w:tcPr>
            <w:tcW w:w="1063" w:type="dxa"/>
          </w:tcPr>
          <w:p w14:paraId="4BA2EDCD" w14:textId="632AF419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2019</w:t>
            </w:r>
          </w:p>
        </w:tc>
        <w:tc>
          <w:tcPr>
            <w:tcW w:w="7581" w:type="dxa"/>
          </w:tcPr>
          <w:p w14:paraId="4489A5D8" w14:textId="06742102" w:rsidR="00E204D4" w:rsidRPr="00621210" w:rsidRDefault="00E204D4" w:rsidP="00E204D4">
            <w:pPr>
              <w:snapToGrid w:val="0"/>
            </w:pPr>
            <w:r w:rsidRPr="00931FD4">
              <w:t>Postface: Anthropology, bureaucracy and paperwork</w:t>
            </w:r>
            <w:r>
              <w:t xml:space="preserve">. </w:t>
            </w:r>
            <w:r w:rsidRPr="00931FD4">
              <w:rPr>
                <w:i/>
              </w:rPr>
              <w:t xml:space="preserve">Journal of Legal </w:t>
            </w:r>
            <w:r w:rsidR="00D103F7">
              <w:rPr>
                <w:i/>
              </w:rPr>
              <w:t>Anthropology</w:t>
            </w:r>
            <w:r w:rsidRPr="00931FD4">
              <w:rPr>
                <w:i/>
              </w:rPr>
              <w:t xml:space="preserve"> </w:t>
            </w:r>
            <w:r>
              <w:t>3 (2): 111-119</w:t>
            </w:r>
            <w:r w:rsidR="00152C05">
              <w:t xml:space="preserve">; </w:t>
            </w:r>
            <w:r w:rsidR="00152C05" w:rsidRPr="00152C05">
              <w:t>https://doi.org/10.3167/jla.2019.030207.</w:t>
            </w:r>
          </w:p>
        </w:tc>
      </w:tr>
      <w:tr w:rsidR="00E204D4" w:rsidRPr="00D87EB8" w14:paraId="0D99D0C2" w14:textId="77777777">
        <w:trPr>
          <w:cantSplit/>
        </w:trPr>
        <w:tc>
          <w:tcPr>
            <w:tcW w:w="1063" w:type="dxa"/>
          </w:tcPr>
          <w:p w14:paraId="03FF56F2" w14:textId="637EFF2B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2019</w:t>
            </w:r>
          </w:p>
        </w:tc>
        <w:tc>
          <w:tcPr>
            <w:tcW w:w="7581" w:type="dxa"/>
          </w:tcPr>
          <w:p w14:paraId="75B721D5" w14:textId="36F80748" w:rsidR="00E204D4" w:rsidRPr="00B37E9B" w:rsidRDefault="00E204D4" w:rsidP="00E204D4">
            <w:pPr>
              <w:snapToGrid w:val="0"/>
            </w:pPr>
            <w:r w:rsidRPr="00621210">
              <w:t>How to study bureaucracies ethnographically (</w:t>
            </w:r>
            <w:proofErr w:type="spellStart"/>
            <w:r>
              <w:t>mit</w:t>
            </w:r>
            <w:proofErr w:type="spellEnd"/>
            <w:r w:rsidRPr="00621210">
              <w:t xml:space="preserve"> Jean-Pierre Olivier de Sardan), </w:t>
            </w:r>
            <w:r w:rsidRPr="00621210">
              <w:rPr>
                <w:i/>
              </w:rPr>
              <w:t>Critique of Anthropology</w:t>
            </w:r>
            <w:r w:rsidRPr="00621210">
              <w:t xml:space="preserve"> </w:t>
            </w:r>
            <w:r>
              <w:t xml:space="preserve">39 (2): </w:t>
            </w:r>
            <w:r w:rsidRPr="004C0705">
              <w:t>243-257</w:t>
            </w:r>
            <w:r>
              <w:t xml:space="preserve">; </w:t>
            </w:r>
            <w:r w:rsidRPr="000E52B2">
              <w:t>https://doi.org/10.1177/0308275X19842918</w:t>
            </w:r>
          </w:p>
        </w:tc>
      </w:tr>
      <w:tr w:rsidR="00E204D4" w:rsidRPr="00D87EB8" w14:paraId="69443400" w14:textId="77777777">
        <w:trPr>
          <w:cantSplit/>
        </w:trPr>
        <w:tc>
          <w:tcPr>
            <w:tcW w:w="1063" w:type="dxa"/>
          </w:tcPr>
          <w:p w14:paraId="2B081455" w14:textId="5012E33E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2017</w:t>
            </w:r>
          </w:p>
        </w:tc>
        <w:tc>
          <w:tcPr>
            <w:tcW w:w="7581" w:type="dxa"/>
          </w:tcPr>
          <w:p w14:paraId="7000C9A2" w14:textId="643C37FC" w:rsidR="00E204D4" w:rsidRPr="00711CC4" w:rsidRDefault="00E204D4" w:rsidP="00E204D4">
            <w:pPr>
              <w:snapToGrid w:val="0"/>
              <w:rPr>
                <w:lang w:val="en-US"/>
              </w:rPr>
            </w:pPr>
            <w:r>
              <w:t xml:space="preserve">Who are the police in Africa? in: Jan Beek et al., </w:t>
            </w:r>
            <w:r w:rsidRPr="000A2BE8">
              <w:rPr>
                <w:i/>
              </w:rPr>
              <w:t>The Police in Africa. The Street Level View</w:t>
            </w:r>
            <w:r>
              <w:t>, London, Hurst</w:t>
            </w:r>
          </w:p>
        </w:tc>
      </w:tr>
      <w:tr w:rsidR="00E204D4" w:rsidRPr="00D87EB8" w14:paraId="09E1FA64" w14:textId="77777777">
        <w:trPr>
          <w:cantSplit/>
        </w:trPr>
        <w:tc>
          <w:tcPr>
            <w:tcW w:w="1063" w:type="dxa"/>
          </w:tcPr>
          <w:p w14:paraId="76FFD984" w14:textId="1F253903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2016</w:t>
            </w:r>
          </w:p>
        </w:tc>
        <w:tc>
          <w:tcPr>
            <w:tcW w:w="7581" w:type="dxa"/>
          </w:tcPr>
          <w:p w14:paraId="504889F9" w14:textId="38921482" w:rsidR="00E204D4" w:rsidRDefault="00E204D4" w:rsidP="00E204D4">
            <w:pPr>
              <w:snapToGrid w:val="0"/>
              <w:rPr>
                <w:lang w:val="en-US"/>
              </w:rPr>
            </w:pPr>
            <w:r w:rsidRPr="00711CC4">
              <w:rPr>
                <w:lang w:val="en-US"/>
              </w:rPr>
              <w:t>Bierschenk, Thomas, Matthias Krings,</w:t>
            </w:r>
            <w:r>
              <w:rPr>
                <w:lang w:val="en-US"/>
              </w:rPr>
              <w:t xml:space="preserve"> and Carola Lentz. 2016. World anthropology with an accent: The d</w:t>
            </w:r>
            <w:r w:rsidRPr="00711CC4">
              <w:rPr>
                <w:lang w:val="en-US"/>
              </w:rPr>
              <w:t xml:space="preserve">iscipline in Germany since the 1970s. </w:t>
            </w:r>
            <w:r w:rsidRPr="00DA7E77">
              <w:rPr>
                <w:i/>
                <w:lang w:val="en-US"/>
              </w:rPr>
              <w:t>American Anthropologist</w:t>
            </w:r>
            <w:r>
              <w:rPr>
                <w:lang w:val="en-US"/>
              </w:rPr>
              <w:t xml:space="preserve"> </w:t>
            </w:r>
            <w:r w:rsidRPr="00D60456">
              <w:rPr>
                <w:lang w:val="en-US"/>
              </w:rPr>
              <w:t xml:space="preserve">118, 364-375; </w:t>
            </w:r>
            <w:r w:rsidRPr="00711CC4">
              <w:rPr>
                <w:lang w:val="en-US"/>
              </w:rPr>
              <w:t>DOI: 10.1111/aman.12535.</w:t>
            </w:r>
          </w:p>
        </w:tc>
      </w:tr>
      <w:tr w:rsidR="00E204D4" w:rsidRPr="00D87EB8" w14:paraId="12870FF4" w14:textId="77777777">
        <w:trPr>
          <w:cantSplit/>
        </w:trPr>
        <w:tc>
          <w:tcPr>
            <w:tcW w:w="1063" w:type="dxa"/>
          </w:tcPr>
          <w:p w14:paraId="2DE9AA3C" w14:textId="52FDE37B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2016</w:t>
            </w:r>
          </w:p>
        </w:tc>
        <w:tc>
          <w:tcPr>
            <w:tcW w:w="7581" w:type="dxa"/>
          </w:tcPr>
          <w:p w14:paraId="78348960" w14:textId="6536FEAD" w:rsidR="00E204D4" w:rsidRPr="00D87EB8" w:rsidRDefault="00E204D4" w:rsidP="00E204D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Police and </w:t>
            </w:r>
            <w:r w:rsidRPr="00D87EB8">
              <w:rPr>
                <w:lang w:val="en-US"/>
              </w:rPr>
              <w:t xml:space="preserve">State, in: </w:t>
            </w:r>
            <w:r>
              <w:rPr>
                <w:lang w:val="en-US"/>
              </w:rPr>
              <w:t xml:space="preserve">Ben Bradford, Beatrice Jauregui, Ian Loader and Jonny Steinberg (eds.), </w:t>
            </w:r>
            <w:r w:rsidRPr="009B2421">
              <w:rPr>
                <w:i/>
                <w:lang w:val="en-US"/>
              </w:rPr>
              <w:t>The Sage Handbook</w:t>
            </w:r>
            <w:r w:rsidRPr="00D87EB8">
              <w:rPr>
                <w:i/>
                <w:lang w:val="en-US"/>
              </w:rPr>
              <w:t xml:space="preserve"> of Global Policing</w:t>
            </w:r>
            <w:r>
              <w:rPr>
                <w:lang w:val="en-US"/>
              </w:rPr>
              <w:t>, London, Sage: 155-174</w:t>
            </w:r>
            <w:r w:rsidR="003D50A6">
              <w:rPr>
                <w:lang w:val="en-US"/>
              </w:rPr>
              <w:t xml:space="preserve">; </w:t>
            </w:r>
            <w:r w:rsidRPr="00743272">
              <w:rPr>
                <w:lang w:val="en-US"/>
              </w:rPr>
              <w:t>https://uk.sagepub.com/en-gb/eur/The-SAGE-Handbook-of-Global-Policing/book243543</w:t>
            </w:r>
            <w:r w:rsidR="003D50A6">
              <w:rPr>
                <w:lang w:val="en-US"/>
              </w:rPr>
              <w:t>.</w:t>
            </w:r>
          </w:p>
        </w:tc>
      </w:tr>
      <w:tr w:rsidR="00E204D4" w:rsidRPr="00A77058" w14:paraId="658EF205" w14:textId="77777777">
        <w:trPr>
          <w:cantSplit/>
        </w:trPr>
        <w:tc>
          <w:tcPr>
            <w:tcW w:w="1063" w:type="dxa"/>
          </w:tcPr>
          <w:p w14:paraId="33D0DC02" w14:textId="51CC8B14" w:rsidR="00E204D4" w:rsidRPr="00D87EB8" w:rsidRDefault="00E204D4" w:rsidP="00E204D4">
            <w:pPr>
              <w:snapToGrid w:val="0"/>
              <w:rPr>
                <w:lang w:val="en-US"/>
              </w:rPr>
            </w:pPr>
            <w:r w:rsidRPr="00D87EB8">
              <w:rPr>
                <w:lang w:val="en-US"/>
              </w:rP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7581" w:type="dxa"/>
          </w:tcPr>
          <w:p w14:paraId="6E950287" w14:textId="6670C26E" w:rsidR="00E204D4" w:rsidRPr="00F16DC8" w:rsidRDefault="00E204D4" w:rsidP="00E204D4">
            <w:pPr>
              <w:snapToGrid w:val="0"/>
              <w:rPr>
                <w:lang w:val="de-DE"/>
              </w:rPr>
            </w:pPr>
            <w:r w:rsidRPr="00F16DC8">
              <w:rPr>
                <w:lang w:val="de-DE"/>
              </w:rPr>
              <w:t xml:space="preserve">Ethnologie und außeruniversitäre Praxis, </w:t>
            </w:r>
            <w:proofErr w:type="spellStart"/>
            <w:r w:rsidRPr="00F16DC8">
              <w:rPr>
                <w:i/>
                <w:lang w:val="de-DE"/>
              </w:rPr>
              <w:t>Ethnoscripts</w:t>
            </w:r>
            <w:proofErr w:type="spellEnd"/>
            <w:r w:rsidRPr="00F16DC8">
              <w:rPr>
                <w:lang w:val="de-DE"/>
              </w:rPr>
              <w:t xml:space="preserve"> 17 (2)</w:t>
            </w:r>
            <w:r>
              <w:rPr>
                <w:lang w:val="de-DE"/>
              </w:rPr>
              <w:t>: 40-46</w:t>
            </w:r>
            <w:r w:rsidRPr="00F16DC8">
              <w:rPr>
                <w:lang w:val="de-DE"/>
              </w:rPr>
              <w:t xml:space="preserve"> (Themenheft: Erkundung ethnologischer Arbeitsfelder, hg. von Mijal Gandelsman-Trier</w:t>
            </w:r>
            <w:r>
              <w:rPr>
                <w:lang w:val="de-DE"/>
              </w:rPr>
              <w:t xml:space="preserve">); </w:t>
            </w:r>
            <w:hyperlink r:id="rId8" w:history="1">
              <w:r w:rsidRPr="00A309A1">
                <w:rPr>
                  <w:rStyle w:val="Hyperlink"/>
                  <w:lang w:val="de-DE"/>
                </w:rPr>
                <w:t>http://journals.sub.uni-hamburg.de/</w:t>
              </w:r>
            </w:hyperlink>
            <w:r w:rsidRPr="00F16DC8">
              <w:rPr>
                <w:lang w:val="de-DE"/>
              </w:rPr>
              <w:t>ethnoscripts/issue</w:t>
            </w:r>
            <w:r>
              <w:rPr>
                <w:lang w:val="de-DE"/>
              </w:rPr>
              <w:t xml:space="preserve"> </w:t>
            </w:r>
            <w:r w:rsidRPr="00F16DC8">
              <w:rPr>
                <w:lang w:val="de-DE"/>
              </w:rPr>
              <w:t>/</w:t>
            </w:r>
            <w:proofErr w:type="spellStart"/>
            <w:r w:rsidRPr="00F16DC8">
              <w:rPr>
                <w:lang w:val="de-DE"/>
              </w:rPr>
              <w:t>current</w:t>
            </w:r>
            <w:proofErr w:type="spellEnd"/>
            <w:r w:rsidRPr="00F16DC8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proofErr w:type="spellStart"/>
            <w:r w:rsidRPr="00F16DC8">
              <w:rPr>
                <w:lang w:val="de-DE"/>
              </w:rPr>
              <w:t>showToc</w:t>
            </w:r>
            <w:proofErr w:type="spellEnd"/>
          </w:p>
        </w:tc>
      </w:tr>
      <w:tr w:rsidR="00E204D4" w:rsidRPr="00B1119A" w14:paraId="0B982089" w14:textId="77777777">
        <w:trPr>
          <w:cantSplit/>
        </w:trPr>
        <w:tc>
          <w:tcPr>
            <w:tcW w:w="1063" w:type="dxa"/>
          </w:tcPr>
          <w:p w14:paraId="53D821FD" w14:textId="1E3BA932" w:rsidR="00E204D4" w:rsidRPr="002E7481" w:rsidRDefault="00E204D4" w:rsidP="00E204D4">
            <w:pPr>
              <w:snapToGrid w:val="0"/>
              <w:rPr>
                <w:lang w:val="en-US"/>
              </w:rPr>
            </w:pPr>
            <w:r w:rsidRPr="002E7481">
              <w:rPr>
                <w:lang w:val="en-US"/>
              </w:rPr>
              <w:t>2014</w:t>
            </w:r>
          </w:p>
        </w:tc>
        <w:tc>
          <w:tcPr>
            <w:tcW w:w="7581" w:type="dxa"/>
          </w:tcPr>
          <w:p w14:paraId="259CCE03" w14:textId="6DF30022" w:rsidR="00E204D4" w:rsidRPr="00B113D0" w:rsidRDefault="00E204D4" w:rsidP="00E204D4">
            <w:pPr>
              <w:snapToGrid w:val="0"/>
            </w:pPr>
            <w:r>
              <w:t xml:space="preserve">From the anthropology of development to the anthropology of global engineering. </w:t>
            </w:r>
            <w:r w:rsidRPr="00086988">
              <w:rPr>
                <w:i/>
              </w:rPr>
              <w:t>Zeitschrift für Ethnologie</w:t>
            </w:r>
            <w:r>
              <w:t xml:space="preserve"> 139 (1): 73-98</w:t>
            </w:r>
          </w:p>
        </w:tc>
      </w:tr>
      <w:tr w:rsidR="00E204D4" w:rsidRPr="00A77058" w14:paraId="05C84131" w14:textId="77777777">
        <w:trPr>
          <w:cantSplit/>
        </w:trPr>
        <w:tc>
          <w:tcPr>
            <w:tcW w:w="1063" w:type="dxa"/>
          </w:tcPr>
          <w:p w14:paraId="43DEB408" w14:textId="249D8F1C" w:rsidR="00E204D4" w:rsidRPr="002C6539" w:rsidRDefault="00E204D4" w:rsidP="00E204D4">
            <w:pPr>
              <w:snapToGrid w:val="0"/>
              <w:rPr>
                <w:lang w:val="en-US"/>
              </w:rPr>
            </w:pPr>
            <w:r w:rsidRPr="002C6539">
              <w:rPr>
                <w:lang w:val="en-US"/>
              </w:rPr>
              <w:t>2014</w:t>
            </w:r>
          </w:p>
        </w:tc>
        <w:tc>
          <w:tcPr>
            <w:tcW w:w="7581" w:type="dxa"/>
          </w:tcPr>
          <w:p w14:paraId="51AD70AB" w14:textId="3608A7A3" w:rsidR="00E204D4" w:rsidRPr="00B1119A" w:rsidRDefault="00E204D4" w:rsidP="00E204D4">
            <w:pPr>
              <w:snapToGrid w:val="0"/>
              <w:rPr>
                <w:lang w:val="fr-FR"/>
              </w:rPr>
            </w:pPr>
            <w:r w:rsidRPr="00B113D0">
              <w:t xml:space="preserve">Studying the Dynamics of African Bureaucracies. An Introduction to States at Work. In Bierschenk, Thomas and Jean-Pierre Olivier de Sardan, eds. </w:t>
            </w:r>
            <w:r w:rsidRPr="00B1119A">
              <w:rPr>
                <w:i/>
              </w:rPr>
              <w:t xml:space="preserve">States at Work. </w:t>
            </w:r>
            <w:r w:rsidRPr="00B1119A">
              <w:rPr>
                <w:i/>
                <w:lang w:val="fr-FR"/>
              </w:rPr>
              <w:t xml:space="preserve">Dynamics of African </w:t>
            </w:r>
            <w:proofErr w:type="spellStart"/>
            <w:r w:rsidRPr="00B1119A">
              <w:rPr>
                <w:i/>
                <w:lang w:val="fr-FR"/>
              </w:rPr>
              <w:t>Bureaucracies</w:t>
            </w:r>
            <w:proofErr w:type="spellEnd"/>
            <w:r w:rsidRPr="00B1119A">
              <w:rPr>
                <w:lang w:val="fr-FR"/>
              </w:rPr>
              <w:t>. Leiden, Brill (mit Jean-Pierre Olivier de Sardan)</w:t>
            </w:r>
          </w:p>
        </w:tc>
      </w:tr>
      <w:tr w:rsidR="00E204D4" w:rsidRPr="00A77058" w14:paraId="742A35C9" w14:textId="77777777">
        <w:trPr>
          <w:cantSplit/>
        </w:trPr>
        <w:tc>
          <w:tcPr>
            <w:tcW w:w="1063" w:type="dxa"/>
          </w:tcPr>
          <w:p w14:paraId="0332BC28" w14:textId="4D5EDD33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7581" w:type="dxa"/>
          </w:tcPr>
          <w:p w14:paraId="4C690679" w14:textId="6687F3CB" w:rsidR="00E204D4" w:rsidRPr="00B1119A" w:rsidRDefault="00E204D4" w:rsidP="00E204D4">
            <w:pPr>
              <w:snapToGrid w:val="0"/>
              <w:rPr>
                <w:lang w:val="fr-FR"/>
              </w:rPr>
            </w:pPr>
            <w:r w:rsidRPr="00B113D0">
              <w:t xml:space="preserve">Ethnographies of Public Services in Africa: An Emerging Research Paradigm. In Bierschenk, Thomas and Jean-Pierre Olivier de Sardan, eds. </w:t>
            </w:r>
            <w:r w:rsidRPr="00D46161">
              <w:rPr>
                <w:i/>
              </w:rPr>
              <w:t xml:space="preserve">States at Work. </w:t>
            </w:r>
            <w:r w:rsidRPr="00B1119A">
              <w:rPr>
                <w:i/>
                <w:lang w:val="fr-FR"/>
              </w:rPr>
              <w:t xml:space="preserve">Dynamics of African </w:t>
            </w:r>
            <w:proofErr w:type="spellStart"/>
            <w:r w:rsidRPr="00B1119A">
              <w:rPr>
                <w:i/>
                <w:lang w:val="fr-FR"/>
              </w:rPr>
              <w:t>Bureaucracies</w:t>
            </w:r>
            <w:proofErr w:type="spellEnd"/>
            <w:r w:rsidRPr="00B1119A">
              <w:rPr>
                <w:lang w:val="fr-FR"/>
              </w:rPr>
              <w:t>. Leiden, Brill (mit Jean-Pierre Olivier de Sardan)</w:t>
            </w:r>
          </w:p>
        </w:tc>
      </w:tr>
      <w:tr w:rsidR="00E204D4" w:rsidRPr="00D67062" w14:paraId="04B48C97" w14:textId="77777777">
        <w:trPr>
          <w:cantSplit/>
        </w:trPr>
        <w:tc>
          <w:tcPr>
            <w:tcW w:w="1063" w:type="dxa"/>
          </w:tcPr>
          <w:p w14:paraId="2BED25B3" w14:textId="1D822073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7581" w:type="dxa"/>
          </w:tcPr>
          <w:p w14:paraId="43CC03A4" w14:textId="044556FD" w:rsidR="00E204D4" w:rsidRPr="00B113D0" w:rsidRDefault="00E204D4" w:rsidP="00E204D4">
            <w:pPr>
              <w:snapToGrid w:val="0"/>
            </w:pPr>
            <w:proofErr w:type="spellStart"/>
            <w:r w:rsidRPr="00F16DC8">
              <w:rPr>
                <w:lang w:val="de-DE"/>
              </w:rPr>
              <w:t>Sedimentations</w:t>
            </w:r>
            <w:proofErr w:type="spellEnd"/>
            <w:r w:rsidRPr="00F16DC8">
              <w:rPr>
                <w:lang w:val="de-DE"/>
              </w:rPr>
              <w:t xml:space="preserve">, </w:t>
            </w:r>
            <w:proofErr w:type="spellStart"/>
            <w:r w:rsidRPr="00F16DC8">
              <w:rPr>
                <w:lang w:val="de-DE"/>
              </w:rPr>
              <w:t>fragmentations</w:t>
            </w:r>
            <w:proofErr w:type="spellEnd"/>
            <w:r w:rsidRPr="00F16DC8">
              <w:rPr>
                <w:lang w:val="de-DE"/>
              </w:rPr>
              <w:t xml:space="preserve"> and normative double-</w:t>
            </w:r>
            <w:proofErr w:type="spellStart"/>
            <w:r w:rsidRPr="00F16DC8">
              <w:rPr>
                <w:lang w:val="de-DE"/>
              </w:rPr>
              <w:t>binds</w:t>
            </w:r>
            <w:proofErr w:type="spellEnd"/>
            <w:r w:rsidRPr="00F16DC8">
              <w:rPr>
                <w:lang w:val="de-DE"/>
              </w:rPr>
              <w:t xml:space="preserve"> in (West) African </w:t>
            </w:r>
            <w:proofErr w:type="spellStart"/>
            <w:r w:rsidRPr="00F16DC8">
              <w:rPr>
                <w:lang w:val="de-DE"/>
              </w:rPr>
              <w:t>public</w:t>
            </w:r>
            <w:proofErr w:type="spellEnd"/>
            <w:r w:rsidRPr="00F16DC8">
              <w:rPr>
                <w:lang w:val="de-DE"/>
              </w:rPr>
              <w:t xml:space="preserve"> </w:t>
            </w:r>
            <w:proofErr w:type="spellStart"/>
            <w:r w:rsidRPr="00F16DC8">
              <w:rPr>
                <w:lang w:val="de-DE"/>
              </w:rPr>
              <w:t>services</w:t>
            </w:r>
            <w:proofErr w:type="spellEnd"/>
            <w:r w:rsidRPr="00F16DC8">
              <w:rPr>
                <w:lang w:val="de-DE"/>
              </w:rPr>
              <w:t xml:space="preserve">. In Bierschenk, Thomas and Jean-Pierre Olivier de Sardan, </w:t>
            </w:r>
            <w:proofErr w:type="spellStart"/>
            <w:r w:rsidRPr="00F16DC8">
              <w:rPr>
                <w:lang w:val="de-DE"/>
              </w:rPr>
              <w:t>eds</w:t>
            </w:r>
            <w:proofErr w:type="spellEnd"/>
            <w:r w:rsidRPr="00F16DC8">
              <w:rPr>
                <w:lang w:val="de-DE"/>
              </w:rPr>
              <w:t xml:space="preserve">. </w:t>
            </w:r>
            <w:r w:rsidRPr="00D46161">
              <w:rPr>
                <w:i/>
              </w:rPr>
              <w:t>States at Work. Dynamics of African Bureaucracies</w:t>
            </w:r>
            <w:r w:rsidRPr="00B113D0">
              <w:t>. Leiden, Brill.</w:t>
            </w:r>
          </w:p>
        </w:tc>
      </w:tr>
      <w:tr w:rsidR="00E204D4" w:rsidRPr="00D67062" w14:paraId="6C4D9EB4" w14:textId="7DDB7783">
        <w:trPr>
          <w:cantSplit/>
        </w:trPr>
        <w:tc>
          <w:tcPr>
            <w:tcW w:w="1063" w:type="dxa"/>
          </w:tcPr>
          <w:p w14:paraId="6C4D9EB2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2013</w:t>
            </w:r>
          </w:p>
        </w:tc>
        <w:tc>
          <w:tcPr>
            <w:tcW w:w="7581" w:type="dxa"/>
          </w:tcPr>
          <w:p w14:paraId="6C4D9EB3" w14:textId="77777777" w:rsidR="00E204D4" w:rsidRDefault="00E204D4" w:rsidP="00E204D4">
            <w:pPr>
              <w:snapToGrid w:val="0"/>
              <w:rPr>
                <w:lang w:val="de-DE"/>
              </w:rPr>
            </w:pPr>
            <w:r w:rsidRPr="00992CEE">
              <w:rPr>
                <w:lang w:val="de-DE"/>
              </w:rPr>
              <w:t xml:space="preserve">Was ist </w:t>
            </w:r>
            <w:proofErr w:type="spellStart"/>
            <w:r w:rsidRPr="00992CEE">
              <w:rPr>
                <w:lang w:val="de-DE"/>
              </w:rPr>
              <w:t>ethno</w:t>
            </w:r>
            <w:proofErr w:type="spellEnd"/>
            <w:r w:rsidRPr="00992CEE">
              <w:rPr>
                <w:lang w:val="de-DE"/>
              </w:rPr>
              <w:t xml:space="preserve"> an der deutschsprachigen Ethnologie der Gegen</w:t>
            </w:r>
            <w:r>
              <w:rPr>
                <w:lang w:val="de-DE"/>
              </w:rPr>
              <w:t xml:space="preserve">wart? </w:t>
            </w:r>
            <w:r w:rsidRPr="00992CEE">
              <w:rPr>
                <w:lang w:val="de-DE"/>
              </w:rPr>
              <w:t xml:space="preserve">In Bierschenk, Thomas, Matthias Krings &amp; Carola Lentz, </w:t>
            </w:r>
            <w:r>
              <w:rPr>
                <w:lang w:val="de-DE"/>
              </w:rPr>
              <w:t>Hg</w:t>
            </w:r>
            <w:r w:rsidRPr="00992CEE">
              <w:rPr>
                <w:lang w:val="de-DE"/>
              </w:rPr>
              <w:t xml:space="preserve">. </w:t>
            </w:r>
            <w:r w:rsidRPr="00D46161">
              <w:rPr>
                <w:i/>
                <w:lang w:val="de-DE"/>
              </w:rPr>
              <w:t>Ethnologie im 21. Jahrhundert</w:t>
            </w:r>
            <w:r w:rsidRPr="00992CEE">
              <w:rPr>
                <w:lang w:val="de-DE"/>
              </w:rPr>
              <w:t>. Berlin, Reimer</w:t>
            </w:r>
            <w:r>
              <w:rPr>
                <w:lang w:val="de-DE"/>
              </w:rPr>
              <w:t xml:space="preserve"> (mit </w:t>
            </w:r>
            <w:r w:rsidRPr="00992CEE">
              <w:rPr>
                <w:lang w:val="de-DE"/>
              </w:rPr>
              <w:t xml:space="preserve">Matthias Krings </w:t>
            </w:r>
            <w:r>
              <w:rPr>
                <w:lang w:val="de-DE"/>
              </w:rPr>
              <w:t>und</w:t>
            </w:r>
            <w:r w:rsidRPr="00992CEE">
              <w:rPr>
                <w:lang w:val="de-DE"/>
              </w:rPr>
              <w:t xml:space="preserve"> Carola Lentz</w:t>
            </w:r>
            <w:r>
              <w:rPr>
                <w:lang w:val="de-DE"/>
              </w:rPr>
              <w:t>)</w:t>
            </w:r>
          </w:p>
        </w:tc>
      </w:tr>
      <w:tr w:rsidR="00E204D4" w:rsidRPr="00265D67" w14:paraId="192BC54C" w14:textId="77777777">
        <w:trPr>
          <w:cantSplit/>
        </w:trPr>
        <w:tc>
          <w:tcPr>
            <w:tcW w:w="1063" w:type="dxa"/>
          </w:tcPr>
          <w:p w14:paraId="6B0BE0A9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2013</w:t>
            </w:r>
          </w:p>
        </w:tc>
        <w:tc>
          <w:tcPr>
            <w:tcW w:w="7581" w:type="dxa"/>
          </w:tcPr>
          <w:p w14:paraId="41B6B432" w14:textId="666161B5" w:rsidR="00E204D4" w:rsidRPr="00992CEE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Zidanes Kopfstoß – Kampf des roten Felsenhahns oder Männerfreundschaft? Plädoyer für eine feldforschungsbasierte Ethnologie. In: </w:t>
            </w:r>
            <w:r w:rsidRPr="00D311E1">
              <w:rPr>
                <w:lang w:val="de-DE"/>
              </w:rPr>
              <w:t xml:space="preserve">In Bierschenk, Thomas, Matthias Krings &amp; Carola Lentz, Hg. </w:t>
            </w:r>
            <w:r w:rsidRPr="00D46161">
              <w:rPr>
                <w:i/>
                <w:lang w:val="de-DE"/>
              </w:rPr>
              <w:t>Ethnologie im 21. Jahrhundert</w:t>
            </w:r>
            <w:r>
              <w:rPr>
                <w:lang w:val="de-DE"/>
              </w:rPr>
              <w:t>. Berlin, Reimer: 77-96</w:t>
            </w:r>
          </w:p>
        </w:tc>
      </w:tr>
      <w:tr w:rsidR="00E204D4" w:rsidRPr="00A77058" w14:paraId="6C4D9EB7" w14:textId="3F3CB400">
        <w:trPr>
          <w:cantSplit/>
        </w:trPr>
        <w:tc>
          <w:tcPr>
            <w:tcW w:w="1063" w:type="dxa"/>
          </w:tcPr>
          <w:p w14:paraId="6C4D9EB5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7581" w:type="dxa"/>
          </w:tcPr>
          <w:p w14:paraId="6C4D9EB6" w14:textId="40EE3A1D" w:rsidR="00E204D4" w:rsidRPr="008C7470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Afrika seit 1960. </w:t>
            </w:r>
            <w:r w:rsidRPr="008C7470">
              <w:rPr>
                <w:lang w:val="de-DE"/>
              </w:rPr>
              <w:t>Kontinuitäten, Brüche, Perspektiven. In</w:t>
            </w:r>
            <w:r>
              <w:rPr>
                <w:lang w:val="de-DE"/>
              </w:rPr>
              <w:t>:</w:t>
            </w:r>
            <w:r w:rsidRPr="008C7470">
              <w:rPr>
                <w:lang w:val="de-DE"/>
              </w:rPr>
              <w:t xml:space="preserve"> Bierschenk, Thomas &amp; Eva Spies, </w:t>
            </w:r>
            <w:r>
              <w:rPr>
                <w:lang w:val="de-DE"/>
              </w:rPr>
              <w:t>Hg</w:t>
            </w:r>
            <w:r w:rsidRPr="008C7470">
              <w:rPr>
                <w:lang w:val="de-DE"/>
              </w:rPr>
              <w:t xml:space="preserve">. </w:t>
            </w:r>
            <w:r w:rsidRPr="00D46161">
              <w:rPr>
                <w:i/>
                <w:lang w:val="de-DE"/>
              </w:rPr>
              <w:t>50 Jahre Unabhängigkeit in Afrika. Kontinuitäten, Brüche, Perspektiven</w:t>
            </w:r>
            <w:r>
              <w:rPr>
                <w:lang w:val="de-DE"/>
              </w:rPr>
              <w:t xml:space="preserve"> </w:t>
            </w:r>
            <w:r w:rsidRPr="00D67062">
              <w:rPr>
                <w:lang w:val="de-DE"/>
              </w:rPr>
              <w:t>(Mainzer Beiträge zur Afrikaforschung. 29)</w:t>
            </w:r>
            <w:r w:rsidRPr="008C7470">
              <w:rPr>
                <w:lang w:val="de-DE"/>
              </w:rPr>
              <w:t>. Köln, Köppe</w:t>
            </w:r>
            <w:r>
              <w:rPr>
                <w:lang w:val="de-DE"/>
              </w:rPr>
              <w:t>: 7-51 (mit Eva Spies)</w:t>
            </w:r>
          </w:p>
        </w:tc>
      </w:tr>
      <w:tr w:rsidR="00E204D4" w:rsidRPr="00D67062" w14:paraId="6C4D9EBA" w14:textId="14358446">
        <w:trPr>
          <w:cantSplit/>
        </w:trPr>
        <w:tc>
          <w:tcPr>
            <w:tcW w:w="1063" w:type="dxa"/>
          </w:tcPr>
          <w:p w14:paraId="6C4D9EB8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7581" w:type="dxa"/>
          </w:tcPr>
          <w:p w14:paraId="6C4D9EB9" w14:textId="77777777" w:rsidR="00E204D4" w:rsidRDefault="00E204D4" w:rsidP="00E204D4">
            <w:pPr>
              <w:snapToGrid w:val="0"/>
              <w:rPr>
                <w:lang w:val="de-DE"/>
              </w:rPr>
            </w:pPr>
            <w:r w:rsidRPr="00D67062">
              <w:rPr>
                <w:lang w:val="de-DE"/>
              </w:rPr>
              <w:t>Schulische Bildung in Afrika: Privates Gut, öffentliches Gut, globales Gut? In</w:t>
            </w:r>
            <w:r>
              <w:rPr>
                <w:lang w:val="de-DE"/>
              </w:rPr>
              <w:t>:</w:t>
            </w:r>
            <w:r w:rsidRPr="00D67062">
              <w:rPr>
                <w:lang w:val="de-DE"/>
              </w:rPr>
              <w:t xml:space="preserve"> Bierschenk, Thomas &amp; Eva Spies, </w:t>
            </w:r>
            <w:r>
              <w:rPr>
                <w:lang w:val="de-DE"/>
              </w:rPr>
              <w:t>Hg</w:t>
            </w:r>
            <w:r w:rsidRPr="00D67062">
              <w:rPr>
                <w:lang w:val="de-DE"/>
              </w:rPr>
              <w:t xml:space="preserve">. </w:t>
            </w:r>
            <w:r w:rsidRPr="00D67062">
              <w:rPr>
                <w:i/>
                <w:lang w:val="de-DE"/>
              </w:rPr>
              <w:t>50 Jahre Unabhängigkeit in Afrika: Kontinuitäten, Brüche, Perspektiven</w:t>
            </w:r>
            <w:r w:rsidRPr="00D67062">
              <w:rPr>
                <w:lang w:val="de-DE"/>
              </w:rPr>
              <w:t>. Köln, Köppe, 171-201</w:t>
            </w:r>
          </w:p>
        </w:tc>
      </w:tr>
      <w:tr w:rsidR="00E204D4" w:rsidRPr="00D67062" w14:paraId="6C4D9EBD" w14:textId="6EA2AAF3">
        <w:trPr>
          <w:cantSplit/>
        </w:trPr>
        <w:tc>
          <w:tcPr>
            <w:tcW w:w="1063" w:type="dxa"/>
          </w:tcPr>
          <w:p w14:paraId="6C4D9EBB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7581" w:type="dxa"/>
          </w:tcPr>
          <w:p w14:paraId="6C4D9EBC" w14:textId="77777777" w:rsidR="00E204D4" w:rsidRPr="00D67062" w:rsidRDefault="00E204D4" w:rsidP="00E204D4">
            <w:pPr>
              <w:snapToGrid w:val="0"/>
              <w:rPr>
                <w:lang w:val="de-DE"/>
              </w:rPr>
            </w:pPr>
            <w:r w:rsidRPr="00D67062">
              <w:rPr>
                <w:lang w:val="de-DE"/>
              </w:rPr>
              <w:t xml:space="preserve">Staaten in Arbeit, und arbeitende Staaten in Afrika: </w:t>
            </w:r>
            <w:proofErr w:type="spellStart"/>
            <w:r w:rsidRPr="00D67062">
              <w:rPr>
                <w:lang w:val="de-DE"/>
              </w:rPr>
              <w:t>Sedimentierungen</w:t>
            </w:r>
            <w:proofErr w:type="spellEnd"/>
            <w:r w:rsidRPr="00D67062">
              <w:rPr>
                <w:lang w:val="de-DE"/>
              </w:rPr>
              <w:t xml:space="preserve">, Fragmentierungen und normative Dilemmata. In Bierschenk, Thomas &amp; Eva Spies, </w:t>
            </w:r>
            <w:r>
              <w:rPr>
                <w:lang w:val="de-DE"/>
              </w:rPr>
              <w:t>Hg</w:t>
            </w:r>
            <w:r w:rsidRPr="00D67062">
              <w:rPr>
                <w:lang w:val="de-DE"/>
              </w:rPr>
              <w:t xml:space="preserve">. </w:t>
            </w:r>
            <w:r w:rsidRPr="00D67062">
              <w:rPr>
                <w:i/>
                <w:lang w:val="de-DE"/>
              </w:rPr>
              <w:t>50 Jahre Unabhängigkeit in Afrika: Kontinuitäten, Brüche, Perspektiven</w:t>
            </w:r>
            <w:r w:rsidRPr="00D67062">
              <w:rPr>
                <w:lang w:val="de-DE"/>
              </w:rPr>
              <w:t>. Köln, Köppe, 321-348.</w:t>
            </w:r>
          </w:p>
        </w:tc>
      </w:tr>
      <w:tr w:rsidR="00E204D4" w:rsidRPr="00D872DA" w14:paraId="6C4D9EC0" w14:textId="078256F5">
        <w:trPr>
          <w:cantSplit/>
        </w:trPr>
        <w:tc>
          <w:tcPr>
            <w:tcW w:w="1063" w:type="dxa"/>
          </w:tcPr>
          <w:p w14:paraId="6C4D9EBE" w14:textId="77777777" w:rsidR="00E204D4" w:rsidRPr="00D67062" w:rsidRDefault="00E204D4" w:rsidP="00E204D4">
            <w:pPr>
              <w:snapToGrid w:val="0"/>
              <w:rPr>
                <w:lang w:val="de-DE"/>
              </w:rPr>
            </w:pPr>
            <w:r w:rsidRPr="00D67062">
              <w:rPr>
                <w:lang w:val="de-DE"/>
              </w:rPr>
              <w:lastRenderedPageBreak/>
              <w:t>2011</w:t>
            </w:r>
          </w:p>
        </w:tc>
        <w:tc>
          <w:tcPr>
            <w:tcW w:w="7581" w:type="dxa"/>
          </w:tcPr>
          <w:p w14:paraId="6C4D9EBF" w14:textId="77777777" w:rsidR="00E204D4" w:rsidRPr="00D872DA" w:rsidRDefault="00E204D4" w:rsidP="00E204D4">
            <w:pPr>
              <w:snapToGrid w:val="0"/>
              <w:rPr>
                <w:lang w:val="fr-FR"/>
              </w:rPr>
            </w:pPr>
            <w:r w:rsidRPr="00D31F69">
              <w:t>Local political fields as negotiated orders. Non-rep</w:t>
            </w:r>
            <w:r w:rsidRPr="00D872DA">
              <w:t>resentative participation and political violence in Parakou</w:t>
            </w:r>
            <w:r>
              <w:t>, Republic of Benin (1950-2005)</w:t>
            </w:r>
            <w:r w:rsidRPr="00D872DA">
              <w:t xml:space="preserve">. </w:t>
            </w:r>
            <w:proofErr w:type="gramStart"/>
            <w:r w:rsidRPr="00D872DA">
              <w:rPr>
                <w:lang w:val="fr-FR"/>
              </w:rPr>
              <w:t>In:</w:t>
            </w:r>
            <w:proofErr w:type="gramEnd"/>
            <w:r w:rsidRPr="00D872DA">
              <w:rPr>
                <w:lang w:val="fr-FR"/>
              </w:rPr>
              <w:t xml:space="preserve"> </w:t>
            </w:r>
            <w:proofErr w:type="spellStart"/>
            <w:r w:rsidRPr="00D872DA">
              <w:rPr>
                <w:lang w:val="fr-FR"/>
              </w:rPr>
              <w:t>Jul</w:t>
            </w:r>
            <w:proofErr w:type="spellEnd"/>
            <w:r w:rsidRPr="00D872DA">
              <w:rPr>
                <w:lang w:val="fr-FR"/>
              </w:rPr>
              <w:t xml:space="preserve">-Larsen, E., P.-J. Laurent, P. Y. Le Meur und É. Léonard, </w:t>
            </w:r>
            <w:r w:rsidRPr="008C7470">
              <w:rPr>
                <w:i/>
                <w:lang w:val="fr-FR"/>
              </w:rPr>
              <w:t>Une anthropologie entre pouvoirs et histoire. Conversations autour de l'œuvre de Jean-Pierre Chauveau</w:t>
            </w:r>
            <w:r w:rsidRPr="00D872DA">
              <w:rPr>
                <w:lang w:val="fr-FR"/>
              </w:rPr>
              <w:t xml:space="preserve">, Marseille, Paris, </w:t>
            </w:r>
            <w:proofErr w:type="gramStart"/>
            <w:r w:rsidRPr="00D872DA">
              <w:rPr>
                <w:lang w:val="fr-FR"/>
              </w:rPr>
              <w:t>Uppsala:</w:t>
            </w:r>
            <w:proofErr w:type="gramEnd"/>
            <w:r w:rsidRPr="00D872DA">
              <w:rPr>
                <w:lang w:val="fr-FR"/>
              </w:rPr>
              <w:t xml:space="preserve"> APAD, IRD, </w:t>
            </w:r>
            <w:proofErr w:type="gramStart"/>
            <w:r w:rsidRPr="00D872DA">
              <w:rPr>
                <w:lang w:val="fr-FR"/>
              </w:rPr>
              <w:t>Karthala:</w:t>
            </w:r>
            <w:proofErr w:type="gramEnd"/>
            <w:r w:rsidRPr="00D872DA">
              <w:rPr>
                <w:lang w:val="fr-FR"/>
              </w:rPr>
              <w:t xml:space="preserve"> 425-447</w:t>
            </w:r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aktualisierte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engl</w:t>
            </w:r>
            <w:proofErr w:type="spellEnd"/>
            <w:r>
              <w:rPr>
                <w:lang w:val="fr-FR"/>
              </w:rPr>
              <w:t>. Version von Bierschenk 2000b)</w:t>
            </w:r>
          </w:p>
        </w:tc>
      </w:tr>
      <w:tr w:rsidR="00E204D4" w14:paraId="6C4D9EC3" w14:textId="4ADFF010">
        <w:trPr>
          <w:cantSplit/>
        </w:trPr>
        <w:tc>
          <w:tcPr>
            <w:tcW w:w="1063" w:type="dxa"/>
          </w:tcPr>
          <w:p w14:paraId="6C4D9EC1" w14:textId="77777777" w:rsidR="00E204D4" w:rsidRPr="000F096F" w:rsidRDefault="00E204D4" w:rsidP="00E204D4">
            <w:pPr>
              <w:snapToGrid w:val="0"/>
            </w:pPr>
            <w:r w:rsidRPr="000F096F"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EC2" w14:textId="77777777" w:rsidR="00E204D4" w:rsidRDefault="00E204D4" w:rsidP="00E204D4">
            <w:pPr>
              <w:snapToGrid w:val="0"/>
            </w:pPr>
            <w:r w:rsidRPr="000F096F">
              <w:t>Contin</w:t>
            </w:r>
            <w:r>
              <w:t>uities</w:t>
            </w:r>
            <w:r w:rsidRPr="00835E87">
              <w:rPr>
                <w:lang w:val="en-US"/>
              </w:rPr>
              <w:t xml:space="preserve">, Dislocations and Transformations: 50 Years of Independence in Africa </w:t>
            </w:r>
            <w:proofErr w:type="gramStart"/>
            <w:r w:rsidRPr="00835E87">
              <w:rPr>
                <w:lang w:val="en-US"/>
              </w:rPr>
              <w:t>In</w:t>
            </w:r>
            <w:proofErr w:type="gramEnd"/>
            <w:r w:rsidRPr="00835E87">
              <w:rPr>
                <w:lang w:val="en-US"/>
              </w:rPr>
              <w:t xml:space="preserve">: </w:t>
            </w:r>
            <w:r w:rsidRPr="00835E87">
              <w:rPr>
                <w:i/>
                <w:iCs/>
                <w:lang w:val="en-US"/>
              </w:rPr>
              <w:t xml:space="preserve">50 Years of Independence in Africa </w:t>
            </w:r>
            <w:r w:rsidRPr="00835E87">
              <w:rPr>
                <w:iCs/>
                <w:lang w:val="en-US"/>
              </w:rPr>
              <w:t>(Africa Spectrum vol. 45 no. 3)</w:t>
            </w:r>
            <w:r w:rsidRPr="00835E87">
              <w:rPr>
                <w:lang w:val="en-US"/>
              </w:rPr>
              <w:t>, ed. T. Bierschenk &amp; E. Spies. Hamburg: GIGA: 3-10</w:t>
            </w:r>
          </w:p>
        </w:tc>
      </w:tr>
      <w:tr w:rsidR="00E204D4" w14:paraId="6C4D9EC6" w14:textId="1C7516FD">
        <w:trPr>
          <w:cantSplit/>
        </w:trPr>
        <w:tc>
          <w:tcPr>
            <w:tcW w:w="1063" w:type="dxa"/>
          </w:tcPr>
          <w:p w14:paraId="6C4D9EC4" w14:textId="77777777" w:rsidR="00E204D4" w:rsidRDefault="00E204D4" w:rsidP="00E204D4">
            <w:pPr>
              <w:snapToGrid w:val="0"/>
            </w:pPr>
            <w:r>
              <w:t>2009</w:t>
            </w:r>
          </w:p>
        </w:tc>
        <w:tc>
          <w:tcPr>
            <w:tcW w:w="7581" w:type="dxa"/>
          </w:tcPr>
          <w:p w14:paraId="6C4D9EC5" w14:textId="77777777" w:rsidR="00E204D4" w:rsidRDefault="00E204D4" w:rsidP="00E204D4">
            <w:pPr>
              <w:snapToGrid w:val="0"/>
              <w:rPr>
                <w:bCs/>
              </w:rPr>
            </w:pPr>
            <w:r>
              <w:t xml:space="preserve">Democratisation without development: Benin 1989 – 2009, </w:t>
            </w:r>
            <w:r>
              <w:rPr>
                <w:i/>
              </w:rPr>
              <w:t>International Journal of Politics, Culture, and Society</w:t>
            </w:r>
            <w:r>
              <w:t xml:space="preserve"> 22 (3): 337-357; cf. </w:t>
            </w:r>
            <w:r w:rsidRPr="00DE3D5B">
              <w:rPr>
                <w:bCs/>
              </w:rPr>
              <w:t>http://www.springerlink.com/content/079355w086861233/</w:t>
            </w:r>
          </w:p>
        </w:tc>
      </w:tr>
      <w:tr w:rsidR="00E204D4" w14:paraId="6C4D9EC9" w14:textId="6DE6C892">
        <w:trPr>
          <w:cantSplit/>
        </w:trPr>
        <w:tc>
          <w:tcPr>
            <w:tcW w:w="1063" w:type="dxa"/>
          </w:tcPr>
          <w:p w14:paraId="6C4D9EC7" w14:textId="77777777" w:rsidR="00E204D4" w:rsidRDefault="00E204D4" w:rsidP="00E204D4">
            <w:pPr>
              <w:snapToGrid w:val="0"/>
            </w:pPr>
            <w:r>
              <w:t>2008</w:t>
            </w:r>
          </w:p>
        </w:tc>
        <w:tc>
          <w:tcPr>
            <w:tcW w:w="7581" w:type="dxa"/>
          </w:tcPr>
          <w:p w14:paraId="6C4D9EC8" w14:textId="77777777" w:rsidR="00E204D4" w:rsidRDefault="00E204D4" w:rsidP="00E204D4">
            <w:pPr>
              <w:snapToGrid w:val="0"/>
            </w:pPr>
            <w:r>
              <w:t xml:space="preserve">The every-day functioning of an African public service: Informalization, privatization and corruption in Benin’s legal system, </w:t>
            </w:r>
            <w:r>
              <w:rPr>
                <w:i/>
              </w:rPr>
              <w:t>Journal of Legal Pluralism and Unofficial Law</w:t>
            </w:r>
            <w:r>
              <w:t xml:space="preserve"> 57: 101 – 139; cf. http://www.lit-verlag.de/isbn/3-643-10157-0) (</w:t>
            </w:r>
            <w:proofErr w:type="spellStart"/>
            <w:r>
              <w:t>englische</w:t>
            </w:r>
            <w:proofErr w:type="spellEnd"/>
            <w:r>
              <w:t xml:space="preserve"> </w:t>
            </w:r>
            <w:proofErr w:type="spellStart"/>
            <w:r>
              <w:t>Überarbeitung</w:t>
            </w:r>
            <w:proofErr w:type="spellEnd"/>
            <w:r>
              <w:t xml:space="preserve"> des </w:t>
            </w:r>
            <w:proofErr w:type="spellStart"/>
            <w:r>
              <w:t>Textes</w:t>
            </w:r>
            <w:proofErr w:type="spellEnd"/>
            <w:r>
              <w:t xml:space="preserve"> von 2004)</w:t>
            </w:r>
          </w:p>
        </w:tc>
      </w:tr>
      <w:tr w:rsidR="00E204D4" w:rsidRPr="00A77058" w14:paraId="6C4D9ECC" w14:textId="3A946B24">
        <w:trPr>
          <w:cantSplit/>
        </w:trPr>
        <w:tc>
          <w:tcPr>
            <w:tcW w:w="1063" w:type="dxa"/>
          </w:tcPr>
          <w:p w14:paraId="6C4D9ECA" w14:textId="77777777" w:rsidR="00E204D4" w:rsidRDefault="00E204D4" w:rsidP="00E204D4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ECB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L’éducation de base en Afrique de l’Ouest francophone. Bien privé, bien public, bien global.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Une </w:t>
            </w:r>
            <w:proofErr w:type="spellStart"/>
            <w:r>
              <w:rPr>
                <w:i/>
                <w:lang w:val="fr-FR"/>
              </w:rPr>
              <w:t>anhropologie</w:t>
            </w:r>
            <w:proofErr w:type="spellEnd"/>
            <w:r>
              <w:rPr>
                <w:i/>
                <w:lang w:val="fr-FR"/>
              </w:rPr>
              <w:t xml:space="preserve"> entre rigueur </w:t>
            </w:r>
            <w:proofErr w:type="spellStart"/>
            <w:r>
              <w:rPr>
                <w:i/>
                <w:lang w:val="fr-FR"/>
              </w:rPr>
              <w:t>et'engagement</w:t>
            </w:r>
            <w:proofErr w:type="spellEnd"/>
            <w:r>
              <w:rPr>
                <w:i/>
                <w:lang w:val="fr-FR"/>
              </w:rPr>
              <w:t>. Essais autour de l’œuvre de Jean-Pierre Olivier de Sardan</w:t>
            </w:r>
            <w:r>
              <w:rPr>
                <w:lang w:val="fr-FR"/>
              </w:rPr>
              <w:t xml:space="preserve">, éd. T. Bierschenk, G. Blundo, Y. Jaffré &amp; M. Tidjani Alou.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APAD-</w:t>
            </w:r>
            <w:proofErr w:type="gramStart"/>
            <w:r>
              <w:rPr>
                <w:lang w:val="fr-FR"/>
              </w:rPr>
              <w:t>Karthala:</w:t>
            </w:r>
            <w:proofErr w:type="gramEnd"/>
            <w:r>
              <w:rPr>
                <w:lang w:val="fr-FR"/>
              </w:rPr>
              <w:t xml:space="preserve"> 235-257</w:t>
            </w:r>
          </w:p>
        </w:tc>
      </w:tr>
      <w:tr w:rsidR="00E204D4" w:rsidRPr="00A77058" w14:paraId="6C4D9ECF" w14:textId="65B8C617">
        <w:trPr>
          <w:cantSplit/>
        </w:trPr>
        <w:tc>
          <w:tcPr>
            <w:tcW w:w="1063" w:type="dxa"/>
          </w:tcPr>
          <w:p w14:paraId="6C4D9ECD" w14:textId="77777777" w:rsidR="00E204D4" w:rsidRDefault="00E204D4" w:rsidP="00E204D4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ECE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Bierschenk, Thomas. 2007. Jean-Pierre Olivier de Sardan en anthropologue du développement.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>Une anthropologie entre rigueur et engagement. Essais autour de l’œuvre de Jean-Pierre Olivier de Sardan</w:t>
            </w:r>
            <w:r>
              <w:rPr>
                <w:lang w:val="fr-FR"/>
              </w:rPr>
              <w:t xml:space="preserve">, éd. T. Bierschenk, G. Blundo, Y. Jaffré &amp; M. Tidjani Alou.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APAD-</w:t>
            </w:r>
            <w:proofErr w:type="gramStart"/>
            <w:r>
              <w:rPr>
                <w:lang w:val="fr-FR"/>
              </w:rPr>
              <w:t>Karthala:</w:t>
            </w:r>
            <w:proofErr w:type="gramEnd"/>
            <w:r>
              <w:rPr>
                <w:lang w:val="fr-FR"/>
              </w:rPr>
              <w:t xml:space="preserve"> 29-49</w:t>
            </w:r>
          </w:p>
        </w:tc>
      </w:tr>
      <w:tr w:rsidR="00E204D4" w:rsidRPr="00A77058" w14:paraId="6C4D9ED2" w14:textId="041CB9A3">
        <w:trPr>
          <w:cantSplit/>
        </w:trPr>
        <w:tc>
          <w:tcPr>
            <w:tcW w:w="1063" w:type="dxa"/>
          </w:tcPr>
          <w:p w14:paraId="6C4D9ED0" w14:textId="77777777" w:rsidR="00E204D4" w:rsidRDefault="00E204D4" w:rsidP="00E204D4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ED1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Einleitung: Islam, säkularer Staat und partizipative Entwicklung in Afrika, in: Thomas Bierschenk &amp; Marion Fischer (Hg.), </w:t>
            </w:r>
            <w:r>
              <w:rPr>
                <w:i/>
                <w:lang w:val="de-DE"/>
              </w:rPr>
              <w:t>Islam und Entwicklung in Afrika</w:t>
            </w:r>
            <w:r>
              <w:rPr>
                <w:lang w:val="de-DE"/>
              </w:rPr>
              <w:t>, Köln: Köppe: 1-10</w:t>
            </w:r>
          </w:p>
        </w:tc>
      </w:tr>
      <w:tr w:rsidR="00E204D4" w:rsidRPr="005A5F95" w14:paraId="6C4D9ED5" w14:textId="568AEBBC">
        <w:trPr>
          <w:cantSplit/>
        </w:trPr>
        <w:tc>
          <w:tcPr>
            <w:tcW w:w="1063" w:type="dxa"/>
          </w:tcPr>
          <w:p w14:paraId="6C4D9ED3" w14:textId="77777777" w:rsidR="00E204D4" w:rsidRPr="00FD7682" w:rsidRDefault="00E204D4" w:rsidP="00E204D4">
            <w:pPr>
              <w:snapToGrid w:val="0"/>
              <w:rPr>
                <w:lang w:val="de-DE"/>
              </w:rPr>
            </w:pPr>
            <w:r w:rsidRPr="00FD7682">
              <w:rPr>
                <w:lang w:val="de-DE"/>
              </w:rPr>
              <w:t>2006</w:t>
            </w:r>
          </w:p>
        </w:tc>
        <w:tc>
          <w:tcPr>
            <w:tcW w:w="7581" w:type="dxa"/>
          </w:tcPr>
          <w:p w14:paraId="6C4D9ED4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Laudatio zum 60. Geburtstag von Gerhard Grohs (1970), in: Brandstetter, Anna-Maria &amp; Carola Lentz (Hg.)., </w:t>
            </w:r>
            <w:r w:rsidRPr="00FD7682">
              <w:rPr>
                <w:i/>
                <w:lang w:val="de-DE"/>
              </w:rPr>
              <w:t>60 Jahre Institut für Ethnologie und Afrikastudien</w:t>
            </w:r>
            <w:r>
              <w:rPr>
                <w:lang w:val="de-DE"/>
              </w:rPr>
              <w:t>. Ein Geburtstagsbuch (Mainzer Beiträge zur Afrikaforschung. 14), Köln: Rüdiger Köppe: 253-258</w:t>
            </w:r>
          </w:p>
        </w:tc>
      </w:tr>
      <w:tr w:rsidR="00E204D4" w:rsidRPr="00A77058" w14:paraId="6C4D9ED8" w14:textId="6B1C5C8E">
        <w:trPr>
          <w:cantSplit/>
        </w:trPr>
        <w:tc>
          <w:tcPr>
            <w:tcW w:w="1063" w:type="dxa"/>
          </w:tcPr>
          <w:p w14:paraId="6C4D9ED6" w14:textId="77777777" w:rsidR="00E204D4" w:rsidRDefault="00E204D4" w:rsidP="00E204D4">
            <w:pPr>
              <w:snapToGrid w:val="0"/>
            </w:pPr>
            <w:r>
              <w:t>2006</w:t>
            </w:r>
          </w:p>
        </w:tc>
        <w:tc>
          <w:tcPr>
            <w:tcW w:w="7581" w:type="dxa"/>
          </w:tcPr>
          <w:p w14:paraId="6C4D9ED7" w14:textId="77777777" w:rsidR="00E204D4" w:rsidRPr="00710A97" w:rsidRDefault="00E204D4" w:rsidP="00E204D4">
            <w:pPr>
              <w:snapToGrid w:val="0"/>
              <w:rPr>
                <w:lang w:val="pt-PT"/>
              </w:rPr>
            </w:pPr>
            <w:r>
              <w:t xml:space="preserve">The local appropriation of democracy: An analysis of the municipal elections in Parakou, Republic of Benin, 2002/03, </w:t>
            </w:r>
            <w:r>
              <w:rPr>
                <w:i/>
              </w:rPr>
              <w:t>Journal of Modern African Studies 44(4)</w:t>
            </w:r>
            <w:r>
              <w:t>: 543-571</w:t>
            </w:r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ausführlichere</w:t>
            </w:r>
            <w:proofErr w:type="spellEnd"/>
            <w:r>
              <w:t xml:space="preserve"> Version dieses </w:t>
            </w:r>
            <w:proofErr w:type="spellStart"/>
            <w:r>
              <w:t>Textes</w:t>
            </w:r>
            <w:proofErr w:type="spellEnd"/>
            <w:r>
              <w:t xml:space="preserve"> </w:t>
            </w:r>
            <w:proofErr w:type="spellStart"/>
            <w:r>
              <w:t>erschien</w:t>
            </w:r>
            <w:proofErr w:type="spellEnd"/>
            <w:r>
              <w:t xml:space="preserve"> als: Working Papers of the Department of Anthropology and African Studies, Johannes Gutenberg University Mainz. </w:t>
            </w:r>
            <w:r w:rsidRPr="00710A97">
              <w:rPr>
                <w:lang w:val="pt-PT"/>
              </w:rPr>
              <w:t>No. 39, 2004); cf. http://www.uni-mainz.de/~ifeas/workingpapers/LocalParakou.pdf</w:t>
            </w:r>
          </w:p>
        </w:tc>
      </w:tr>
      <w:tr w:rsidR="00E204D4" w:rsidRPr="00A77058" w14:paraId="6C4D9EDB" w14:textId="7AD3B61C">
        <w:trPr>
          <w:cantSplit/>
        </w:trPr>
        <w:tc>
          <w:tcPr>
            <w:tcW w:w="1063" w:type="dxa"/>
          </w:tcPr>
          <w:p w14:paraId="6C4D9ED9" w14:textId="77777777" w:rsidR="00E204D4" w:rsidRDefault="00E204D4" w:rsidP="00E204D4">
            <w:pPr>
              <w:snapToGrid w:val="0"/>
            </w:pPr>
            <w:r>
              <w:t>2004</w:t>
            </w:r>
          </w:p>
        </w:tc>
        <w:tc>
          <w:tcPr>
            <w:tcW w:w="7581" w:type="dxa"/>
          </w:tcPr>
          <w:p w14:paraId="6C4D9EDA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proofErr w:type="spellStart"/>
            <w:r>
              <w:rPr>
                <w:lang w:val="de-DE"/>
              </w:rPr>
              <w:t>Informalisierung</w:t>
            </w:r>
            <w:proofErr w:type="spellEnd"/>
            <w:r>
              <w:rPr>
                <w:lang w:val="de-DE"/>
              </w:rPr>
              <w:t xml:space="preserve"> und Privatisierung von Konfliktregelung in der Beniner Justiz, in: Julia Eckert (Hg.), </w:t>
            </w:r>
            <w:r>
              <w:rPr>
                <w:i/>
                <w:lang w:val="de-DE"/>
              </w:rPr>
              <w:t xml:space="preserve">Anthropologie der Konflikte. Georg </w:t>
            </w:r>
            <w:proofErr w:type="spellStart"/>
            <w:r>
              <w:rPr>
                <w:i/>
                <w:lang w:val="de-DE"/>
              </w:rPr>
              <w:t>Elwerts</w:t>
            </w:r>
            <w:proofErr w:type="spellEnd"/>
            <w:r>
              <w:rPr>
                <w:i/>
                <w:lang w:val="de-DE"/>
              </w:rPr>
              <w:t xml:space="preserve"> konflikttheoretische Thesen in der Diskussion</w:t>
            </w:r>
            <w:r>
              <w:rPr>
                <w:lang w:val="de-DE"/>
              </w:rPr>
              <w:t xml:space="preserve">, Bielefeld: </w:t>
            </w:r>
            <w:proofErr w:type="spellStart"/>
            <w:r>
              <w:rPr>
                <w:lang w:val="de-DE"/>
              </w:rPr>
              <w:t>transkript</w:t>
            </w:r>
            <w:proofErr w:type="spellEnd"/>
            <w:r>
              <w:rPr>
                <w:lang w:val="de-DE"/>
              </w:rPr>
              <w:t>-Verlag, 186-216</w:t>
            </w:r>
          </w:p>
        </w:tc>
      </w:tr>
      <w:tr w:rsidR="00E204D4" w14:paraId="6C4D9EDE" w14:textId="08AD9FFF">
        <w:trPr>
          <w:cantSplit/>
        </w:trPr>
        <w:tc>
          <w:tcPr>
            <w:tcW w:w="1063" w:type="dxa"/>
          </w:tcPr>
          <w:p w14:paraId="6C4D9EDC" w14:textId="77777777" w:rsidR="00E204D4" w:rsidRDefault="00E204D4" w:rsidP="00E204D4">
            <w:pPr>
              <w:snapToGrid w:val="0"/>
            </w:pPr>
            <w:r>
              <w:t>2003</w:t>
            </w:r>
          </w:p>
        </w:tc>
        <w:tc>
          <w:tcPr>
            <w:tcW w:w="7581" w:type="dxa"/>
          </w:tcPr>
          <w:p w14:paraId="6C4D9EDD" w14:textId="77777777" w:rsidR="00E204D4" w:rsidRDefault="00E204D4" w:rsidP="00E204D4">
            <w:pPr>
              <w:snapToGrid w:val="0"/>
            </w:pPr>
            <w:r>
              <w:t xml:space="preserve">Benin, in: David Booth (ed.), </w:t>
            </w:r>
            <w:r w:rsidRPr="00FD7682">
              <w:rPr>
                <w:i/>
              </w:rPr>
              <w:t xml:space="preserve">Fighting Poverty in Africa: Are PRSPs making a </w:t>
            </w:r>
            <w:proofErr w:type="gramStart"/>
            <w:r w:rsidRPr="00FD7682">
              <w:rPr>
                <w:i/>
              </w:rPr>
              <w:t>difference?</w:t>
            </w:r>
            <w:r>
              <w:t>,</w:t>
            </w:r>
            <w:proofErr w:type="gramEnd"/>
            <w:r>
              <w:t xml:space="preserve">  London: Overseas Development Institute: 57 - 90 (</w:t>
            </w:r>
            <w:proofErr w:type="spellStart"/>
            <w:r>
              <w:t>mit</w:t>
            </w:r>
            <w:proofErr w:type="spellEnd"/>
            <w:r>
              <w:t xml:space="preserve"> Elisabeth Thioléron &amp; Nassirou Bako-Arifari; </w:t>
            </w:r>
            <w:proofErr w:type="spellStart"/>
            <w:r>
              <w:t>überarbeitete</w:t>
            </w:r>
            <w:proofErr w:type="spellEnd"/>
            <w:r>
              <w:t xml:space="preserve"> und </w:t>
            </w:r>
            <w:proofErr w:type="spellStart"/>
            <w:r>
              <w:t>gekürzte</w:t>
            </w:r>
            <w:proofErr w:type="spellEnd"/>
            <w:r>
              <w:t xml:space="preserve"> Version des </w:t>
            </w:r>
            <w:proofErr w:type="spellStart"/>
            <w:r>
              <w:t>Arbeitspapiers</w:t>
            </w:r>
            <w:proofErr w:type="spellEnd"/>
            <w:r>
              <w:t xml:space="preserve"> von 2002;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noch</w:t>
            </w:r>
            <w:proofErr w:type="spellEnd"/>
            <w:r>
              <w:t xml:space="preserve"> </w:t>
            </w:r>
            <w:proofErr w:type="spellStart"/>
            <w:r>
              <w:t>weiter</w:t>
            </w:r>
            <w:proofErr w:type="spellEnd"/>
            <w:r>
              <w:t xml:space="preserve"> </w:t>
            </w:r>
            <w:proofErr w:type="spellStart"/>
            <w:r>
              <w:t>gekürzte</w:t>
            </w:r>
            <w:proofErr w:type="spellEnd"/>
            <w:r>
              <w:t xml:space="preserve"> </w:t>
            </w:r>
            <w:proofErr w:type="spellStart"/>
            <w:r>
              <w:t>Fassung</w:t>
            </w:r>
            <w:proofErr w:type="spellEnd"/>
            <w:r>
              <w:t xml:space="preserve"> </w:t>
            </w:r>
            <w:proofErr w:type="spellStart"/>
            <w:r>
              <w:t>erschien</w:t>
            </w:r>
            <w:proofErr w:type="spellEnd"/>
            <w:r>
              <w:t xml:space="preserve"> in </w:t>
            </w:r>
            <w:r w:rsidRPr="00FD7682">
              <w:rPr>
                <w:i/>
              </w:rPr>
              <w:t>Development Policy Review</w:t>
            </w:r>
            <w:r>
              <w:t xml:space="preserve"> 21 (2): 161 – 178)</w:t>
            </w:r>
          </w:p>
        </w:tc>
      </w:tr>
      <w:tr w:rsidR="00E204D4" w:rsidRPr="00A77058" w14:paraId="6C4D9EE1" w14:textId="64F0E3FC">
        <w:trPr>
          <w:cantSplit/>
        </w:trPr>
        <w:tc>
          <w:tcPr>
            <w:tcW w:w="1063" w:type="dxa"/>
          </w:tcPr>
          <w:p w14:paraId="6C4D9EDF" w14:textId="77777777" w:rsidR="00E204D4" w:rsidRDefault="00E204D4" w:rsidP="00E204D4">
            <w:pPr>
              <w:snapToGrid w:val="0"/>
            </w:pPr>
            <w:r>
              <w:t>2003</w:t>
            </w:r>
          </w:p>
        </w:tc>
        <w:tc>
          <w:tcPr>
            <w:tcW w:w="7581" w:type="dxa"/>
          </w:tcPr>
          <w:p w14:paraId="6C4D9EE0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Powers in the Village. Rural Benin </w:t>
            </w:r>
            <w:proofErr w:type="spellStart"/>
            <w:r>
              <w:rPr>
                <w:lang w:val="de-DE"/>
              </w:rPr>
              <w:t>between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Democratisation</w:t>
            </w:r>
            <w:proofErr w:type="spellEnd"/>
            <w:r>
              <w:rPr>
                <w:lang w:val="de-DE"/>
              </w:rPr>
              <w:t xml:space="preserve"> and </w:t>
            </w:r>
            <w:proofErr w:type="spellStart"/>
            <w:r>
              <w:rPr>
                <w:lang w:val="de-DE"/>
              </w:rPr>
              <w:t>Decentralisation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i/>
                <w:lang w:val="de-DE"/>
              </w:rPr>
              <w:t>Africa</w:t>
            </w:r>
            <w:proofErr w:type="spellEnd"/>
            <w:r>
              <w:rPr>
                <w:lang w:val="de-DE"/>
              </w:rPr>
              <w:t xml:space="preserve"> 73 (2): 145 - 173 (mit Jean-Pierre Olivier de </w:t>
            </w:r>
            <w:proofErr w:type="gramStart"/>
            <w:r>
              <w:rPr>
                <w:lang w:val="de-DE"/>
              </w:rPr>
              <w:t>Sardan;  überarbeitete</w:t>
            </w:r>
            <w:proofErr w:type="gramEnd"/>
            <w:r>
              <w:rPr>
                <w:lang w:val="de-DE"/>
              </w:rPr>
              <w:t xml:space="preserve"> Version der Einleitung zu Bierschenk &amp; Olivier de Sardan 1998, s.o.)</w:t>
            </w:r>
          </w:p>
        </w:tc>
      </w:tr>
      <w:tr w:rsidR="00E204D4" w:rsidRPr="00A77058" w14:paraId="6C4D9EE4" w14:textId="0A1B5C48">
        <w:trPr>
          <w:cantSplit/>
        </w:trPr>
        <w:tc>
          <w:tcPr>
            <w:tcW w:w="1063" w:type="dxa"/>
          </w:tcPr>
          <w:p w14:paraId="6C4D9EE2" w14:textId="77777777" w:rsidR="00E204D4" w:rsidRDefault="00E204D4" w:rsidP="00E204D4">
            <w:pPr>
              <w:snapToGrid w:val="0"/>
            </w:pPr>
            <w:r>
              <w:lastRenderedPageBreak/>
              <w:t>2002</w:t>
            </w:r>
          </w:p>
        </w:tc>
        <w:tc>
          <w:tcPr>
            <w:tcW w:w="7581" w:type="dxa"/>
          </w:tcPr>
          <w:p w14:paraId="6C4D9EE3" w14:textId="18A753F4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Zur Situation von Universitäten, Studierenden und Sozialwissenschaften in Afrika, in: Herrmann Weber (Hg.), </w:t>
            </w:r>
            <w:r w:rsidRPr="00FD7682">
              <w:rPr>
                <w:i/>
                <w:lang w:val="de-DE"/>
              </w:rPr>
              <w:t>Wissenschaftskultur oder Wissenschaftsmarkt?</w:t>
            </w:r>
            <w:r>
              <w:rPr>
                <w:lang w:val="de-DE"/>
              </w:rPr>
              <w:t xml:space="preserve"> Jahresakademie des Katholischen Deutschen Ausländer-Dienstes (KAAD, April 2002), Bonn: KAAD: 148 – 167 (mit Heike </w:t>
            </w:r>
            <w:proofErr w:type="spellStart"/>
            <w:r>
              <w:rPr>
                <w:lang w:val="de-DE"/>
              </w:rPr>
              <w:t>Wieschiolek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E204D4" w14:paraId="6C4D9EE7" w14:textId="48D00B63">
        <w:trPr>
          <w:cantSplit/>
        </w:trPr>
        <w:tc>
          <w:tcPr>
            <w:tcW w:w="1063" w:type="dxa"/>
          </w:tcPr>
          <w:p w14:paraId="6C4D9EE5" w14:textId="77777777" w:rsidR="00E204D4" w:rsidRDefault="00E204D4" w:rsidP="00E204D4">
            <w:pPr>
              <w:snapToGrid w:val="0"/>
            </w:pPr>
            <w:r>
              <w:t>2002</w:t>
            </w:r>
          </w:p>
        </w:tc>
        <w:tc>
          <w:tcPr>
            <w:tcW w:w="7581" w:type="dxa"/>
          </w:tcPr>
          <w:p w14:paraId="6C4D9EE6" w14:textId="77777777" w:rsidR="00E204D4" w:rsidRDefault="00E204D4" w:rsidP="00E204D4">
            <w:pPr>
              <w:snapToGrid w:val="0"/>
            </w:pPr>
            <w:r>
              <w:t>Islam and Contemporary Social Change in Africa (</w:t>
            </w:r>
            <w:proofErr w:type="spellStart"/>
            <w:r>
              <w:t>mit</w:t>
            </w:r>
            <w:proofErr w:type="spellEnd"/>
            <w:r>
              <w:t xml:space="preserve"> Georg Stauth), in: Bierschenk, T. &amp; G. Stauth (eds.</w:t>
            </w:r>
            <w:proofErr w:type="gramStart"/>
            <w:r>
              <w:t xml:space="preserve">),  </w:t>
            </w:r>
            <w:r>
              <w:rPr>
                <w:i/>
              </w:rPr>
              <w:t>Islam</w:t>
            </w:r>
            <w:proofErr w:type="gramEnd"/>
            <w:r>
              <w:rPr>
                <w:i/>
              </w:rPr>
              <w:t xml:space="preserve"> in Africa </w:t>
            </w:r>
            <w:r>
              <w:t>(Yearbook of the Sociology of Islam. 4), Münster: LIT: 5 - 16</w:t>
            </w:r>
          </w:p>
        </w:tc>
      </w:tr>
      <w:tr w:rsidR="00E204D4" w:rsidRPr="00A77058" w14:paraId="6C4D9EEA" w14:textId="23CD4338">
        <w:trPr>
          <w:cantSplit/>
        </w:trPr>
        <w:tc>
          <w:tcPr>
            <w:tcW w:w="1063" w:type="dxa"/>
          </w:tcPr>
          <w:p w14:paraId="6C4D9EE8" w14:textId="77777777" w:rsidR="00E204D4" w:rsidRDefault="00E204D4" w:rsidP="00E204D4">
            <w:pPr>
              <w:snapToGrid w:val="0"/>
            </w:pPr>
            <w:r>
              <w:t>2002</w:t>
            </w:r>
          </w:p>
        </w:tc>
        <w:tc>
          <w:tcPr>
            <w:tcW w:w="7581" w:type="dxa"/>
          </w:tcPr>
          <w:p w14:paraId="6C4D9EE9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Hans-Dieter Evers und die Bielefelder Schule, </w:t>
            </w:r>
            <w:r>
              <w:rPr>
                <w:i/>
                <w:lang w:val="de-DE"/>
              </w:rPr>
              <w:t>Entwicklung und Zusammenarbeit</w:t>
            </w:r>
            <w:r>
              <w:rPr>
                <w:lang w:val="de-DE"/>
              </w:rPr>
              <w:t xml:space="preserve"> Jg. 43, H. 10: 273 – 276 (http://www.inwent.org/E+Z/1997-2002/ez1002-6.htm)</w:t>
            </w:r>
          </w:p>
        </w:tc>
      </w:tr>
      <w:tr w:rsidR="00E204D4" w:rsidRPr="00E07517" w14:paraId="6C4D9EED" w14:textId="5BBD471E">
        <w:trPr>
          <w:cantSplit/>
        </w:trPr>
        <w:tc>
          <w:tcPr>
            <w:tcW w:w="1063" w:type="dxa"/>
          </w:tcPr>
          <w:p w14:paraId="6C4D9EEB" w14:textId="77777777" w:rsidR="00E204D4" w:rsidRDefault="00E204D4" w:rsidP="00E204D4">
            <w:pPr>
              <w:snapToGrid w:val="0"/>
            </w:pPr>
            <w:r>
              <w:t>2001</w:t>
            </w:r>
          </w:p>
        </w:tc>
        <w:tc>
          <w:tcPr>
            <w:tcW w:w="7581" w:type="dxa"/>
          </w:tcPr>
          <w:p w14:paraId="6C4D9EEC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 xml:space="preserve">Politische Makler und Entwicklungsmakler in der Sozialanthropologie: Ein Literaturüberblick </w:t>
            </w:r>
            <w:r>
              <w:rPr>
                <w:lang w:val="de-DE"/>
              </w:rPr>
              <w:t>(Arbeitspapiere zu afrikanischen Gesellschaften. 52), Berlin, Das Arabische Buch (mit Jean-Pierre Chauveau &amp; Jean-Pierre Olivier de Sardan)</w:t>
            </w:r>
          </w:p>
        </w:tc>
      </w:tr>
      <w:tr w:rsidR="00E204D4" w:rsidRPr="00EE1677" w14:paraId="6C4D9EF0" w14:textId="5C276B07">
        <w:trPr>
          <w:cantSplit/>
        </w:trPr>
        <w:tc>
          <w:tcPr>
            <w:tcW w:w="1063" w:type="dxa"/>
          </w:tcPr>
          <w:p w14:paraId="6C4D9EEE" w14:textId="62018580" w:rsidR="00E204D4" w:rsidRDefault="00E204D4" w:rsidP="00E204D4">
            <w:pPr>
              <w:snapToGrid w:val="0"/>
            </w:pPr>
            <w:r>
              <w:t>2000</w:t>
            </w:r>
          </w:p>
        </w:tc>
        <w:tc>
          <w:tcPr>
            <w:tcW w:w="7581" w:type="dxa"/>
          </w:tcPr>
          <w:p w14:paraId="6C4D9EEF" w14:textId="4CD6E3C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L'</w:t>
            </w:r>
            <w:proofErr w:type="spellStart"/>
            <w:r>
              <w:rPr>
                <w:lang w:val="fr-FR"/>
              </w:rPr>
              <w:t>hégemonie</w:t>
            </w:r>
            <w:proofErr w:type="spellEnd"/>
            <w:r>
              <w:rPr>
                <w:lang w:val="fr-FR"/>
              </w:rPr>
              <w:t xml:space="preserve"> du paradigme développementiste dans les sciences sociales au Dahomey-Bénin,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J.-P. Jacob (éd.), </w:t>
            </w:r>
            <w:r>
              <w:rPr>
                <w:i/>
                <w:lang w:val="fr-FR"/>
              </w:rPr>
              <w:t xml:space="preserve">Sciences sociales et coopération en </w:t>
            </w:r>
            <w:proofErr w:type="gramStart"/>
            <w:r>
              <w:rPr>
                <w:i/>
                <w:lang w:val="fr-FR"/>
              </w:rPr>
              <w:t>Afrique:</w:t>
            </w:r>
            <w:proofErr w:type="gramEnd"/>
            <w:r>
              <w:rPr>
                <w:i/>
                <w:lang w:val="fr-FR"/>
              </w:rPr>
              <w:t xml:space="preserve"> les rendez-vous manqués</w:t>
            </w:r>
            <w:r>
              <w:rPr>
                <w:lang w:val="fr-FR"/>
              </w:rPr>
              <w:t xml:space="preserve"> (Nouveaux Cahiers de l'IUED. 10), </w:t>
            </w:r>
            <w:proofErr w:type="spellStart"/>
            <w:r>
              <w:rPr>
                <w:lang w:val="fr-FR"/>
              </w:rPr>
              <w:t>Génève</w:t>
            </w:r>
            <w:proofErr w:type="spellEnd"/>
            <w:r>
              <w:rPr>
                <w:lang w:val="fr-FR"/>
              </w:rPr>
              <w:t xml:space="preserve"> &amp; Paris, IUED &amp; </w:t>
            </w:r>
            <w:proofErr w:type="gramStart"/>
            <w:r>
              <w:rPr>
                <w:lang w:val="fr-FR"/>
              </w:rPr>
              <w:t>PUF:</w:t>
            </w:r>
            <w:proofErr w:type="gramEnd"/>
            <w:r>
              <w:rPr>
                <w:lang w:val="fr-FR"/>
              </w:rPr>
              <w:t xml:space="preserve"> 217 – 226 (mit R. Mongbo)</w:t>
            </w:r>
          </w:p>
        </w:tc>
      </w:tr>
      <w:tr w:rsidR="00E204D4" w:rsidRPr="00A77058" w14:paraId="6C4D9EF3" w14:textId="79169098">
        <w:trPr>
          <w:cantSplit/>
        </w:trPr>
        <w:tc>
          <w:tcPr>
            <w:tcW w:w="1063" w:type="dxa"/>
          </w:tcPr>
          <w:p w14:paraId="6C4D9EF1" w14:textId="6F6B5B6F" w:rsidR="00E204D4" w:rsidRDefault="00E204D4" w:rsidP="00E204D4">
            <w:pPr>
              <w:snapToGrid w:val="0"/>
            </w:pPr>
            <w:r>
              <w:t>2000</w:t>
            </w:r>
          </w:p>
        </w:tc>
        <w:tc>
          <w:tcPr>
            <w:tcW w:w="7581" w:type="dxa"/>
          </w:tcPr>
          <w:p w14:paraId="6C4D9EF2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Herrschaft, Verhandlung und Gewalt im modernen Afrika. Zur politischen Soziologie einer afrikanischen Mittelstadt (Parakou, Benin), </w:t>
            </w:r>
            <w:r>
              <w:rPr>
                <w:i/>
                <w:lang w:val="de-DE"/>
              </w:rPr>
              <w:t xml:space="preserve">Afrika </w:t>
            </w:r>
            <w:proofErr w:type="spellStart"/>
            <w:r>
              <w:rPr>
                <w:i/>
                <w:lang w:val="de-DE"/>
              </w:rPr>
              <w:t>Spectrum</w:t>
            </w:r>
            <w:proofErr w:type="spellEnd"/>
            <w:r>
              <w:rPr>
                <w:lang w:val="de-DE"/>
              </w:rPr>
              <w:t xml:space="preserve"> 34: 321 – 348</w:t>
            </w:r>
          </w:p>
        </w:tc>
      </w:tr>
      <w:tr w:rsidR="00E204D4" w:rsidRPr="00A77058" w14:paraId="6C4D9EF6" w14:textId="288535CA">
        <w:trPr>
          <w:cantSplit/>
        </w:trPr>
        <w:tc>
          <w:tcPr>
            <w:tcW w:w="1063" w:type="dxa"/>
          </w:tcPr>
          <w:p w14:paraId="6C4D9EF4" w14:textId="049FACA9" w:rsidR="00E204D4" w:rsidRDefault="00E204D4" w:rsidP="00E204D4">
            <w:pPr>
              <w:snapToGrid w:val="0"/>
            </w:pPr>
            <w:r>
              <w:t>2000</w:t>
            </w:r>
          </w:p>
        </w:tc>
        <w:tc>
          <w:tcPr>
            <w:tcW w:w="7581" w:type="dxa"/>
          </w:tcPr>
          <w:p w14:paraId="6C4D9EF5" w14:textId="3301B2AF" w:rsidR="00E204D4" w:rsidRDefault="00E204D4" w:rsidP="00E204D4">
            <w:pPr>
              <w:snapToGrid w:val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Introduction:</w:t>
            </w:r>
            <w:proofErr w:type="gramEnd"/>
            <w:r>
              <w:rPr>
                <w:lang w:val="fr-FR"/>
              </w:rPr>
              <w:t xml:space="preserve"> Les courtiers entre développement et État,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Courtiers en développement. </w:t>
            </w:r>
            <w:proofErr w:type="gramStart"/>
            <w:r>
              <w:rPr>
                <w:i/>
                <w:lang w:val="fr-FR"/>
              </w:rPr>
              <w:t>Les villages africaines</w:t>
            </w:r>
            <w:proofErr w:type="gramEnd"/>
            <w:r>
              <w:rPr>
                <w:i/>
                <w:lang w:val="fr-FR"/>
              </w:rPr>
              <w:t xml:space="preserve"> en quête des projets</w:t>
            </w:r>
            <w:r>
              <w:rPr>
                <w:lang w:val="fr-FR"/>
              </w:rPr>
              <w:t xml:space="preserve"> (T. </w:t>
            </w:r>
            <w:proofErr w:type="gramStart"/>
            <w:r>
              <w:rPr>
                <w:lang w:val="fr-FR"/>
              </w:rPr>
              <w:t>Bierschenk,  J.-P.</w:t>
            </w:r>
            <w:proofErr w:type="gramEnd"/>
            <w:r>
              <w:rPr>
                <w:lang w:val="fr-FR"/>
              </w:rPr>
              <w:t xml:space="preserve"> Olivier de Sardan &amp; J.-P. Chauveau, </w:t>
            </w:r>
            <w:proofErr w:type="spellStart"/>
            <w:r>
              <w:rPr>
                <w:lang w:val="fr-FR"/>
              </w:rPr>
              <w:t>eds</w:t>
            </w:r>
            <w:proofErr w:type="spellEnd"/>
            <w:r>
              <w:rPr>
                <w:lang w:val="fr-FR"/>
              </w:rPr>
              <w:t xml:space="preserve">.), </w:t>
            </w:r>
            <w:proofErr w:type="gramStart"/>
            <w:r>
              <w:rPr>
                <w:lang w:val="fr-FR"/>
              </w:rPr>
              <w:t>Paris:</w:t>
            </w:r>
            <w:proofErr w:type="gramEnd"/>
            <w:r>
              <w:rPr>
                <w:lang w:val="fr-FR"/>
              </w:rPr>
              <w:t xml:space="preserve"> Karthala : 5 - 42</w:t>
            </w:r>
          </w:p>
        </w:tc>
      </w:tr>
      <w:tr w:rsidR="00E204D4" w:rsidRPr="00A77058" w14:paraId="6C4D9EF9" w14:textId="5B8C99CC">
        <w:trPr>
          <w:cantSplit/>
        </w:trPr>
        <w:tc>
          <w:tcPr>
            <w:tcW w:w="1063" w:type="dxa"/>
          </w:tcPr>
          <w:p w14:paraId="6C4D9EF7" w14:textId="77777777" w:rsidR="00E204D4" w:rsidRDefault="00E204D4" w:rsidP="00E204D4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EF8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L'État est-il soluble dans la société </w:t>
            </w:r>
            <w:proofErr w:type="gramStart"/>
            <w:r>
              <w:rPr>
                <w:lang w:val="fr-FR"/>
              </w:rPr>
              <w:t>civile?</w:t>
            </w:r>
            <w:proofErr w:type="gramEnd"/>
            <w:r>
              <w:rPr>
                <w:lang w:val="fr-FR"/>
              </w:rPr>
              <w:t xml:space="preserve"> Le Bénin rural avant la décentralisation, </w:t>
            </w:r>
            <w:r>
              <w:rPr>
                <w:i/>
                <w:lang w:val="fr-FR"/>
              </w:rPr>
              <w:t xml:space="preserve">Bulletin de l'APAD </w:t>
            </w:r>
            <w:proofErr w:type="gramStart"/>
            <w:r>
              <w:rPr>
                <w:lang w:val="fr-FR"/>
              </w:rPr>
              <w:t>16:</w:t>
            </w:r>
            <w:proofErr w:type="gramEnd"/>
            <w:r>
              <w:rPr>
                <w:lang w:val="fr-FR"/>
              </w:rPr>
              <w:t xml:space="preserve"> 19 - 40 (mit P.-Y. Le Meur &amp; Anne Floquet)</w:t>
            </w:r>
          </w:p>
        </w:tc>
      </w:tr>
      <w:tr w:rsidR="00E204D4" w14:paraId="6C4D9EFC" w14:textId="3F13958F">
        <w:trPr>
          <w:cantSplit/>
        </w:trPr>
        <w:tc>
          <w:tcPr>
            <w:tcW w:w="1063" w:type="dxa"/>
          </w:tcPr>
          <w:p w14:paraId="6C4D9EFA" w14:textId="77777777" w:rsidR="00E204D4" w:rsidRDefault="00E204D4" w:rsidP="00E204D4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EFB" w14:textId="74A3F312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fr-FR"/>
              </w:rPr>
              <w:t xml:space="preserve">Les arènes locales face à la décentralisation et à la démocratisation. Analyses comparatives en milieu rural béninois,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Thomas Bierschenk &amp; Jean-Pierre Olivier de Sardan (</w:t>
            </w:r>
            <w:proofErr w:type="spellStart"/>
            <w:r>
              <w:rPr>
                <w:lang w:val="fr-FR"/>
              </w:rPr>
              <w:t>eds</w:t>
            </w:r>
            <w:proofErr w:type="spellEnd"/>
            <w:r>
              <w:rPr>
                <w:lang w:val="fr-FR"/>
              </w:rPr>
              <w:t xml:space="preserve">.), </w:t>
            </w:r>
            <w:r>
              <w:rPr>
                <w:i/>
                <w:lang w:val="fr-FR"/>
              </w:rPr>
              <w:t xml:space="preserve">Les pouvoirs au village. </w:t>
            </w:r>
            <w:r>
              <w:rPr>
                <w:i/>
                <w:lang w:val="de-DE"/>
              </w:rPr>
              <w:t xml:space="preserve">Le </w:t>
            </w:r>
            <w:proofErr w:type="spellStart"/>
            <w:r>
              <w:rPr>
                <w:i/>
                <w:lang w:val="de-DE"/>
              </w:rPr>
              <w:t>Bénin</w:t>
            </w:r>
            <w:proofErr w:type="spellEnd"/>
            <w:r>
              <w:rPr>
                <w:i/>
                <w:lang w:val="de-DE"/>
              </w:rPr>
              <w:t xml:space="preserve"> rural entre </w:t>
            </w:r>
            <w:proofErr w:type="spellStart"/>
            <w:r>
              <w:rPr>
                <w:i/>
                <w:lang w:val="de-DE"/>
              </w:rPr>
              <w:t>démocratisation</w:t>
            </w:r>
            <w:proofErr w:type="spellEnd"/>
            <w:r>
              <w:rPr>
                <w:i/>
                <w:lang w:val="de-DE"/>
              </w:rPr>
              <w:t xml:space="preserve"> et </w:t>
            </w:r>
            <w:proofErr w:type="spellStart"/>
            <w:r>
              <w:rPr>
                <w:i/>
                <w:lang w:val="de-DE"/>
              </w:rPr>
              <w:t>décentralisation</w:t>
            </w:r>
            <w:proofErr w:type="spellEnd"/>
            <w:r>
              <w:rPr>
                <w:lang w:val="de-DE"/>
              </w:rPr>
              <w:t xml:space="preserve">, Paris: </w:t>
            </w:r>
            <w:proofErr w:type="spellStart"/>
            <w:r>
              <w:rPr>
                <w:lang w:val="de-DE"/>
              </w:rPr>
              <w:t>Karthala</w:t>
            </w:r>
            <w:proofErr w:type="spellEnd"/>
            <w:r>
              <w:rPr>
                <w:lang w:val="de-DE"/>
              </w:rPr>
              <w:t>: 11 – 52; eine gekürzte und überarbeitete deutsche Fassung erschien als: Dezentralisierung und lokale Demokratie. Macht und Politik im ländlichen Benin in den 1980er Jahren, in: Rösel, Jacob &amp; Trutz von Trotha (Hg.), Dezentralisierung, Demokratisierung und die lokale Repräsentation des Staates. Theoretische Kontroversen und empirische Forschungen, Köln: Rüdiger Köppe 1999: 37 – 68</w:t>
            </w:r>
          </w:p>
        </w:tc>
      </w:tr>
      <w:tr w:rsidR="00E204D4" w:rsidRPr="00A77058" w14:paraId="6C4D9EFF" w14:textId="060146E4">
        <w:trPr>
          <w:cantSplit/>
        </w:trPr>
        <w:tc>
          <w:tcPr>
            <w:tcW w:w="1063" w:type="dxa"/>
          </w:tcPr>
          <w:p w14:paraId="6C4D9EFD" w14:textId="77777777" w:rsidR="00E204D4" w:rsidRDefault="00E204D4" w:rsidP="00E204D4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EFE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proofErr w:type="spellStart"/>
            <w:r>
              <w:rPr>
                <w:lang w:val="fr-FR"/>
              </w:rPr>
              <w:t>Fulbe</w:t>
            </w:r>
            <w:proofErr w:type="spellEnd"/>
            <w:r>
              <w:rPr>
                <w:lang w:val="fr-FR"/>
              </w:rPr>
              <w:t xml:space="preserve"> dans le Borgou Occidental Précolonial,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Boesen, Elisabeth et. Al. (</w:t>
            </w:r>
            <w:proofErr w:type="spellStart"/>
            <w:proofErr w:type="gramStart"/>
            <w:r>
              <w:rPr>
                <w:lang w:val="fr-FR"/>
              </w:rPr>
              <w:t>eds</w:t>
            </w:r>
            <w:proofErr w:type="spellEnd"/>
            <w:proofErr w:type="gramEnd"/>
            <w:r>
              <w:rPr>
                <w:lang w:val="fr-FR"/>
              </w:rPr>
              <w:t xml:space="preserve">.), </w:t>
            </w:r>
            <w:r>
              <w:rPr>
                <w:i/>
                <w:lang w:val="fr-FR"/>
              </w:rPr>
              <w:t xml:space="preserve">Pouvoir et </w:t>
            </w:r>
            <w:proofErr w:type="spellStart"/>
            <w:r>
              <w:rPr>
                <w:i/>
                <w:lang w:val="fr-FR"/>
              </w:rPr>
              <w:t>alterité</w:t>
            </w:r>
            <w:proofErr w:type="spellEnd"/>
            <w:r>
              <w:rPr>
                <w:i/>
                <w:lang w:val="fr-FR"/>
              </w:rPr>
              <w:t xml:space="preserve">. Le </w:t>
            </w:r>
            <w:proofErr w:type="spellStart"/>
            <w:r>
              <w:rPr>
                <w:i/>
                <w:lang w:val="fr-FR"/>
              </w:rPr>
              <w:t>Borgu</w:t>
            </w:r>
            <w:proofErr w:type="spellEnd"/>
            <w:r>
              <w:rPr>
                <w:i/>
                <w:lang w:val="fr-FR"/>
              </w:rPr>
              <w:t xml:space="preserve"> – regards sur une région ouest-africaine</w:t>
            </w:r>
            <w:r>
              <w:rPr>
                <w:lang w:val="fr-FR"/>
              </w:rPr>
              <w:t xml:space="preserve">, Paris, </w:t>
            </w:r>
            <w:proofErr w:type="spellStart"/>
            <w:proofErr w:type="gramStart"/>
            <w:r>
              <w:rPr>
                <w:lang w:val="fr-FR"/>
              </w:rPr>
              <w:t>L’Harmattan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175 – 184-</w:t>
            </w:r>
          </w:p>
        </w:tc>
      </w:tr>
      <w:tr w:rsidR="00E204D4" w:rsidRPr="00A77058" w14:paraId="6C4D9F02" w14:textId="4CFEBE2F">
        <w:trPr>
          <w:cantSplit/>
        </w:trPr>
        <w:tc>
          <w:tcPr>
            <w:tcW w:w="1063" w:type="dxa"/>
          </w:tcPr>
          <w:p w14:paraId="6C4D9F00" w14:textId="77777777" w:rsidR="00E204D4" w:rsidRDefault="00E204D4" w:rsidP="00E204D4">
            <w:pPr>
              <w:snapToGrid w:val="0"/>
            </w:pPr>
            <w:r>
              <w:t>1997</w:t>
            </w:r>
          </w:p>
        </w:tc>
        <w:tc>
          <w:tcPr>
            <w:tcW w:w="7581" w:type="dxa"/>
          </w:tcPr>
          <w:p w14:paraId="6C4D9F01" w14:textId="0AE78796" w:rsidR="00E204D4" w:rsidRPr="002B1FE7" w:rsidRDefault="00E204D4" w:rsidP="00E204D4">
            <w:pPr>
              <w:snapToGrid w:val="0"/>
              <w:rPr>
                <w:lang w:val="fr-FR"/>
              </w:rPr>
            </w:pPr>
            <w:r>
              <w:t>Local Powers and a Distant State in Rural Central African Republic</w:t>
            </w:r>
            <w:r>
              <w:rPr>
                <w:i/>
              </w:rPr>
              <w:t>,</w:t>
            </w:r>
            <w:r>
              <w:t xml:space="preserve"> </w:t>
            </w:r>
            <w:r>
              <w:rPr>
                <w:i/>
              </w:rPr>
              <w:t xml:space="preserve">Journal of Modern African Studies </w:t>
            </w:r>
            <w:r>
              <w:t>35: 441 – 468 (</w:t>
            </w:r>
            <w:proofErr w:type="spellStart"/>
            <w:r>
              <w:t>mit</w:t>
            </w:r>
            <w:proofErr w:type="spellEnd"/>
            <w:r>
              <w:t xml:space="preserve"> J.-P. Olivier de Sardan);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erste</w:t>
            </w:r>
            <w:proofErr w:type="spellEnd"/>
            <w:r>
              <w:t xml:space="preserve"> </w:t>
            </w:r>
            <w:proofErr w:type="spellStart"/>
            <w:r>
              <w:t>französischsprachige</w:t>
            </w:r>
            <w:proofErr w:type="spellEnd"/>
            <w:r>
              <w:t xml:space="preserve"> </w:t>
            </w:r>
            <w:proofErr w:type="spellStart"/>
            <w:r>
              <w:t>Fassung</w:t>
            </w:r>
            <w:proofErr w:type="spellEnd"/>
            <w:r>
              <w:t xml:space="preserve"> </w:t>
            </w:r>
            <w:proofErr w:type="spellStart"/>
            <w:r>
              <w:t>erschien</w:t>
            </w:r>
            <w:proofErr w:type="spellEnd"/>
            <w:r>
              <w:t xml:space="preserve"> </w:t>
            </w:r>
            <w:proofErr w:type="spellStart"/>
            <w:r>
              <w:t>unter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Titel </w:t>
            </w:r>
            <w:r w:rsidRPr="00E248A0">
              <w:rPr>
                <w:i/>
              </w:rPr>
              <w:t xml:space="preserve">Les </w:t>
            </w:r>
            <w:proofErr w:type="spellStart"/>
            <w:r w:rsidRPr="00E248A0">
              <w:rPr>
                <w:i/>
              </w:rPr>
              <w:t>pouvoirs</w:t>
            </w:r>
            <w:proofErr w:type="spellEnd"/>
            <w:r w:rsidRPr="00E248A0">
              <w:rPr>
                <w:i/>
              </w:rPr>
              <w:t xml:space="preserve"> </w:t>
            </w:r>
            <w:proofErr w:type="spellStart"/>
            <w:r w:rsidRPr="00E248A0">
              <w:rPr>
                <w:i/>
              </w:rPr>
              <w:t>en</w:t>
            </w:r>
            <w:proofErr w:type="spellEnd"/>
            <w:r w:rsidRPr="00E248A0">
              <w:rPr>
                <w:i/>
              </w:rPr>
              <w:t xml:space="preserve"> </w:t>
            </w:r>
            <w:proofErr w:type="spellStart"/>
            <w:r w:rsidRPr="00E248A0">
              <w:rPr>
                <w:i/>
              </w:rPr>
              <w:t>l’absence</w:t>
            </w:r>
            <w:proofErr w:type="spellEnd"/>
            <w:r w:rsidRPr="00E248A0">
              <w:rPr>
                <w:i/>
              </w:rPr>
              <w:t xml:space="preserve"> de </w:t>
            </w:r>
            <w:proofErr w:type="spellStart"/>
            <w:r w:rsidRPr="00E248A0">
              <w:rPr>
                <w:i/>
              </w:rPr>
              <w:t>l’État</w:t>
            </w:r>
            <w:proofErr w:type="spellEnd"/>
            <w:r w:rsidRPr="00E248A0">
              <w:rPr>
                <w:i/>
              </w:rPr>
              <w:t xml:space="preserve">. </w:t>
            </w:r>
            <w:r w:rsidRPr="002B1FE7">
              <w:rPr>
                <w:i/>
                <w:lang w:val="fr-FR"/>
              </w:rPr>
              <w:t>Configurations du pouvoir politique local et rapports à l’État en milieu rural centrafricain</w:t>
            </w:r>
            <w:r w:rsidRPr="002B1FE7">
              <w:rPr>
                <w:lang w:val="fr-FR"/>
              </w:rPr>
              <w:t xml:space="preserve"> als Working Paper on African </w:t>
            </w:r>
            <w:proofErr w:type="spellStart"/>
            <w:r w:rsidRPr="002B1FE7">
              <w:rPr>
                <w:lang w:val="fr-FR"/>
              </w:rPr>
              <w:t>Societies</w:t>
            </w:r>
            <w:proofErr w:type="spellEnd"/>
            <w:r w:rsidRPr="002B1FE7">
              <w:rPr>
                <w:lang w:val="fr-FR"/>
              </w:rPr>
              <w:t xml:space="preserve"> Nr. 1, </w:t>
            </w:r>
            <w:proofErr w:type="gramStart"/>
            <w:r w:rsidRPr="002B1FE7">
              <w:rPr>
                <w:lang w:val="fr-FR"/>
              </w:rPr>
              <w:t>Berlin:</w:t>
            </w:r>
            <w:proofErr w:type="gramEnd"/>
            <w:r w:rsidRPr="002B1FE7">
              <w:rPr>
                <w:lang w:val="fr-FR"/>
              </w:rPr>
              <w:t xml:space="preserve"> Das </w:t>
            </w:r>
            <w:proofErr w:type="spellStart"/>
            <w:r w:rsidRPr="002B1FE7">
              <w:rPr>
                <w:lang w:val="fr-FR"/>
              </w:rPr>
              <w:t>Arabische</w:t>
            </w:r>
            <w:proofErr w:type="spellEnd"/>
            <w:r w:rsidRPr="002B1FE7">
              <w:rPr>
                <w:lang w:val="fr-FR"/>
              </w:rPr>
              <w:t xml:space="preserve"> Buch</w:t>
            </w:r>
          </w:p>
        </w:tc>
      </w:tr>
      <w:tr w:rsidR="00E204D4" w14:paraId="6C4D9F05" w14:textId="1B6B054D">
        <w:trPr>
          <w:cantSplit/>
        </w:trPr>
        <w:tc>
          <w:tcPr>
            <w:tcW w:w="1063" w:type="dxa"/>
          </w:tcPr>
          <w:p w14:paraId="6C4D9F03" w14:textId="77777777" w:rsidR="00E204D4" w:rsidRDefault="00E204D4" w:rsidP="00E204D4">
            <w:pPr>
              <w:snapToGrid w:val="0"/>
            </w:pPr>
            <w:r>
              <w:lastRenderedPageBreak/>
              <w:t>1997</w:t>
            </w:r>
          </w:p>
        </w:tc>
        <w:tc>
          <w:tcPr>
            <w:tcW w:w="7581" w:type="dxa"/>
          </w:tcPr>
          <w:p w14:paraId="6C4D9F04" w14:textId="77777777" w:rsidR="00E204D4" w:rsidRDefault="00E204D4" w:rsidP="00E204D4">
            <w:pPr>
              <w:snapToGrid w:val="0"/>
            </w:pPr>
            <w:r>
              <w:t xml:space="preserve">ECRIS: Rapid Collective Inquiry for the Investigation of Conflicts and Strategic Groups, </w:t>
            </w:r>
            <w:r>
              <w:rPr>
                <w:i/>
              </w:rPr>
              <w:t xml:space="preserve">Human Organization. </w:t>
            </w:r>
            <w:r w:rsidRPr="00F16DC8">
              <w:rPr>
                <w:i/>
              </w:rPr>
              <w:t xml:space="preserve">Journal of Applied Anthropology </w:t>
            </w:r>
            <w:r w:rsidRPr="00F16DC8">
              <w:t>56: 238 - 245 (</w:t>
            </w:r>
            <w:proofErr w:type="spellStart"/>
            <w:r w:rsidRPr="00F16DC8">
              <w:t>mit</w:t>
            </w:r>
            <w:proofErr w:type="spellEnd"/>
            <w:r w:rsidRPr="00F16DC8">
              <w:t xml:space="preserve"> J.-P. Olivier de Sardan); </w:t>
            </w:r>
            <w:proofErr w:type="spellStart"/>
            <w:r w:rsidRPr="00F16DC8">
              <w:t>eine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frühere</w:t>
            </w:r>
            <w:proofErr w:type="spellEnd"/>
            <w:r w:rsidRPr="00F16DC8">
              <w:t xml:space="preserve"> deutsche </w:t>
            </w:r>
            <w:proofErr w:type="spellStart"/>
            <w:r w:rsidRPr="00F16DC8">
              <w:t>Fassung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erschien</w:t>
            </w:r>
            <w:proofErr w:type="spellEnd"/>
            <w:r w:rsidRPr="00F16DC8">
              <w:t xml:space="preserve"> in </w:t>
            </w:r>
            <w:proofErr w:type="spellStart"/>
            <w:r w:rsidRPr="00F16DC8">
              <w:rPr>
                <w:i/>
              </w:rPr>
              <w:t>Entwicklungsethnologie</w:t>
            </w:r>
            <w:proofErr w:type="spellEnd"/>
            <w:r w:rsidRPr="00F16DC8">
              <w:t xml:space="preserve"> 4,1 (1995): 43-55; </w:t>
            </w:r>
            <w:proofErr w:type="spellStart"/>
            <w:r w:rsidRPr="00F16DC8">
              <w:t>eine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französische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Fassung</w:t>
            </w:r>
            <w:proofErr w:type="spellEnd"/>
            <w:r w:rsidRPr="00F16DC8">
              <w:t xml:space="preserve"> als: ECRIS: </w:t>
            </w:r>
            <w:proofErr w:type="spellStart"/>
            <w:r w:rsidRPr="00F16DC8">
              <w:t>Enquête</w:t>
            </w:r>
            <w:proofErr w:type="spellEnd"/>
            <w:r w:rsidRPr="00F16DC8">
              <w:t xml:space="preserve"> collective </w:t>
            </w:r>
            <w:proofErr w:type="spellStart"/>
            <w:r w:rsidRPr="00F16DC8">
              <w:t>rapide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d'identification</w:t>
            </w:r>
            <w:proofErr w:type="spellEnd"/>
            <w:r w:rsidRPr="00F16DC8">
              <w:t xml:space="preserve"> des </w:t>
            </w:r>
            <w:proofErr w:type="spellStart"/>
            <w:r w:rsidRPr="00F16DC8">
              <w:t>conflits</w:t>
            </w:r>
            <w:proofErr w:type="spellEnd"/>
            <w:r w:rsidRPr="00F16DC8">
              <w:t xml:space="preserve"> et des </w:t>
            </w:r>
            <w:proofErr w:type="spellStart"/>
            <w:r w:rsidRPr="00F16DC8">
              <w:t>groupes</w:t>
            </w:r>
            <w:proofErr w:type="spellEnd"/>
            <w:r w:rsidRPr="00F16DC8">
              <w:t xml:space="preserve"> </w:t>
            </w:r>
            <w:proofErr w:type="spellStart"/>
            <w:r w:rsidRPr="00F16DC8">
              <w:t>stratégiques</w:t>
            </w:r>
            <w:proofErr w:type="spellEnd"/>
            <w:r w:rsidRPr="00F16DC8">
              <w:t xml:space="preserve">, in: Thomas Bierschenk &amp; Jean-Pierre Olivier de Sardan, </w:t>
            </w:r>
            <w:r w:rsidRPr="00F16DC8">
              <w:rPr>
                <w:i/>
              </w:rPr>
              <w:t xml:space="preserve">Les </w:t>
            </w:r>
            <w:proofErr w:type="spellStart"/>
            <w:r w:rsidRPr="00F16DC8">
              <w:rPr>
                <w:i/>
              </w:rPr>
              <w:t>pouvoirs</w:t>
            </w:r>
            <w:proofErr w:type="spellEnd"/>
            <w:r w:rsidRPr="00F16DC8">
              <w:rPr>
                <w:i/>
              </w:rPr>
              <w:t xml:space="preserve"> au village. </w:t>
            </w: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Bénin</w:t>
            </w:r>
            <w:proofErr w:type="spellEnd"/>
            <w:r>
              <w:rPr>
                <w:i/>
              </w:rPr>
              <w:t xml:space="preserve"> rural entre </w:t>
            </w:r>
            <w:proofErr w:type="spellStart"/>
            <w:r>
              <w:rPr>
                <w:i/>
              </w:rPr>
              <w:t>démocratisation</w:t>
            </w:r>
            <w:proofErr w:type="spellEnd"/>
            <w:r>
              <w:rPr>
                <w:i/>
              </w:rPr>
              <w:t xml:space="preserve"> et </w:t>
            </w:r>
            <w:proofErr w:type="spellStart"/>
            <w:r>
              <w:rPr>
                <w:i/>
              </w:rPr>
              <w:t>décentralisation</w:t>
            </w:r>
            <w:proofErr w:type="spellEnd"/>
            <w:r>
              <w:t>, Paris: Karthala 1999: 253 - 272</w:t>
            </w:r>
          </w:p>
        </w:tc>
      </w:tr>
      <w:tr w:rsidR="00E204D4" w14:paraId="6C4D9F08" w14:textId="64E096A2">
        <w:trPr>
          <w:cantSplit/>
        </w:trPr>
        <w:tc>
          <w:tcPr>
            <w:tcW w:w="1063" w:type="dxa"/>
          </w:tcPr>
          <w:p w14:paraId="6C4D9F06" w14:textId="77777777" w:rsidR="00E204D4" w:rsidRDefault="00E204D4" w:rsidP="00E204D4">
            <w:pPr>
              <w:snapToGrid w:val="0"/>
            </w:pPr>
            <w:r>
              <w:t>1997</w:t>
            </w:r>
          </w:p>
        </w:tc>
        <w:tc>
          <w:tcPr>
            <w:tcW w:w="7581" w:type="dxa"/>
          </w:tcPr>
          <w:p w14:paraId="6C4D9F07" w14:textId="77777777" w:rsidR="00E204D4" w:rsidRDefault="00E204D4" w:rsidP="00E204D4">
            <w:pPr>
              <w:snapToGrid w:val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Introduction:</w:t>
            </w:r>
            <w:proofErr w:type="gramEnd"/>
            <w:r>
              <w:rPr>
                <w:lang w:val="fr-FR"/>
              </w:rPr>
              <w:t xml:space="preserve"> Trajectoires peules au Bénin,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Bierschenk, T. &amp; P.-Y. Le Meur (</w:t>
            </w:r>
            <w:proofErr w:type="spellStart"/>
            <w:r>
              <w:rPr>
                <w:lang w:val="fr-FR"/>
              </w:rPr>
              <w:t>eds</w:t>
            </w:r>
            <w:proofErr w:type="spellEnd"/>
            <w:r>
              <w:rPr>
                <w:lang w:val="fr-FR"/>
              </w:rPr>
              <w:t xml:space="preserve">.), </w:t>
            </w:r>
            <w:r>
              <w:rPr>
                <w:i/>
                <w:lang w:val="fr-FR"/>
              </w:rPr>
              <w:t>Trajectoires peules au Bénin. Six études anthropologiques</w:t>
            </w:r>
            <w:r>
              <w:rPr>
                <w:lang w:val="fr-FR"/>
              </w:rPr>
              <w:t xml:space="preserve">, Paris, </w:t>
            </w:r>
            <w:proofErr w:type="gramStart"/>
            <w:r>
              <w:rPr>
                <w:lang w:val="fr-FR"/>
              </w:rPr>
              <w:t>Karthala:</w:t>
            </w:r>
            <w:proofErr w:type="gramEnd"/>
            <w:r>
              <w:rPr>
                <w:lang w:val="fr-FR"/>
              </w:rPr>
              <w:t xml:space="preserve"> 3 - 21</w:t>
            </w:r>
          </w:p>
        </w:tc>
      </w:tr>
      <w:tr w:rsidR="00E204D4" w14:paraId="6C4D9F0B" w14:textId="67327228">
        <w:trPr>
          <w:cantSplit/>
        </w:trPr>
        <w:tc>
          <w:tcPr>
            <w:tcW w:w="1063" w:type="dxa"/>
          </w:tcPr>
          <w:p w14:paraId="6C4D9F09" w14:textId="77777777" w:rsidR="00E204D4" w:rsidRDefault="00E204D4" w:rsidP="00E204D4">
            <w:pPr>
              <w:snapToGrid w:val="0"/>
            </w:pPr>
            <w:r>
              <w:t>1996</w:t>
            </w:r>
          </w:p>
        </w:tc>
        <w:tc>
          <w:tcPr>
            <w:tcW w:w="7581" w:type="dxa"/>
          </w:tcPr>
          <w:p w14:paraId="6C4D9F0A" w14:textId="77777777" w:rsidR="00E204D4" w:rsidRDefault="00E204D4" w:rsidP="00E204D4">
            <w:pPr>
              <w:snapToGrid w:val="0"/>
            </w:pPr>
            <w:proofErr w:type="spellStart"/>
            <w:r>
              <w:t>Peuls</w:t>
            </w:r>
            <w:proofErr w:type="spellEnd"/>
            <w:r>
              <w:t xml:space="preserve"> et Etat colonial au Borgou </w:t>
            </w:r>
            <w:proofErr w:type="spellStart"/>
            <w:r>
              <w:t>francais</w:t>
            </w:r>
            <w:proofErr w:type="spellEnd"/>
            <w:r>
              <w:t xml:space="preserve">, in: Georg Klute (Hg.), </w:t>
            </w:r>
            <w:proofErr w:type="spellStart"/>
            <w:r>
              <w:rPr>
                <w:i/>
              </w:rPr>
              <w:t>Nomades</w:t>
            </w:r>
            <w:proofErr w:type="spellEnd"/>
            <w:r>
              <w:rPr>
                <w:i/>
              </w:rPr>
              <w:t xml:space="preserve"> and the State</w:t>
            </w:r>
            <w:r>
              <w:t xml:space="preserve"> (</w:t>
            </w:r>
            <w:proofErr w:type="spellStart"/>
            <w:r>
              <w:t>Themenheft</w:t>
            </w:r>
            <w:proofErr w:type="spellEnd"/>
            <w:r>
              <w:t xml:space="preserve"> der Zeitschrift "Nomadic Peoples" 38), Köln: 99 - 124</w:t>
            </w:r>
          </w:p>
        </w:tc>
      </w:tr>
      <w:tr w:rsidR="00E204D4" w:rsidRPr="00A77058" w14:paraId="6C4D9F0E" w14:textId="706B73EA">
        <w:trPr>
          <w:cantSplit/>
        </w:trPr>
        <w:tc>
          <w:tcPr>
            <w:tcW w:w="1063" w:type="dxa"/>
          </w:tcPr>
          <w:p w14:paraId="6C4D9F0C" w14:textId="77777777" w:rsidR="00E204D4" w:rsidRDefault="00E204D4" w:rsidP="00E204D4">
            <w:pPr>
              <w:snapToGrid w:val="0"/>
            </w:pPr>
            <w:r>
              <w:t>1995</w:t>
            </w:r>
          </w:p>
        </w:tc>
        <w:tc>
          <w:tcPr>
            <w:tcW w:w="7581" w:type="dxa"/>
          </w:tcPr>
          <w:p w14:paraId="6C4D9F0D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proofErr w:type="gramStart"/>
            <w:r>
              <w:rPr>
                <w:lang w:val="fr-FR"/>
              </w:rPr>
              <w:t>Bénin:</w:t>
            </w:r>
            <w:proofErr w:type="gramEnd"/>
            <w:r>
              <w:rPr>
                <w:lang w:val="fr-FR"/>
              </w:rPr>
              <w:t xml:space="preserve"> Le terroir en quête de démocratie, </w:t>
            </w:r>
            <w:r>
              <w:rPr>
                <w:i/>
                <w:lang w:val="fr-FR"/>
              </w:rPr>
              <w:t>Politique Africaine</w:t>
            </w: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59:</w:t>
            </w:r>
            <w:proofErr w:type="gramEnd"/>
            <w:r>
              <w:rPr>
                <w:lang w:val="fr-FR"/>
              </w:rPr>
              <w:t xml:space="preserve"> 2 - 6 (mit Roch Mongbo)</w:t>
            </w:r>
          </w:p>
        </w:tc>
      </w:tr>
      <w:tr w:rsidR="00E204D4" w:rsidRPr="00A77058" w14:paraId="6C4D9F11" w14:textId="502F356A">
        <w:trPr>
          <w:cantSplit/>
        </w:trPr>
        <w:tc>
          <w:tcPr>
            <w:tcW w:w="1063" w:type="dxa"/>
          </w:tcPr>
          <w:p w14:paraId="6C4D9F0F" w14:textId="77777777" w:rsidR="00E204D4" w:rsidRDefault="00E204D4" w:rsidP="00E204D4">
            <w:pPr>
              <w:snapToGrid w:val="0"/>
            </w:pPr>
            <w:r>
              <w:t>1995</w:t>
            </w:r>
          </w:p>
        </w:tc>
        <w:tc>
          <w:tcPr>
            <w:tcW w:w="7581" w:type="dxa"/>
          </w:tcPr>
          <w:p w14:paraId="6C4D9F10" w14:textId="77777777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Rituels politiques et construction de l´identité ethnique des Peuls du Bénin, </w:t>
            </w:r>
            <w:r>
              <w:rPr>
                <w:i/>
                <w:lang w:val="fr-FR"/>
              </w:rPr>
              <w:t xml:space="preserve">Cahiers de Sciences </w:t>
            </w:r>
            <w:proofErr w:type="gramStart"/>
            <w:r>
              <w:rPr>
                <w:i/>
                <w:lang w:val="fr-FR"/>
              </w:rPr>
              <w:t>Humaines</w:t>
            </w:r>
            <w:r>
              <w:rPr>
                <w:lang w:val="fr-FR"/>
              </w:rPr>
              <w:t xml:space="preserve">  31</w:t>
            </w:r>
            <w:proofErr w:type="gramEnd"/>
            <w:r>
              <w:rPr>
                <w:lang w:val="fr-FR"/>
              </w:rPr>
              <w:t xml:space="preserve"> (</w:t>
            </w:r>
            <w:proofErr w:type="spellStart"/>
            <w:proofErr w:type="gramStart"/>
            <w:r>
              <w:rPr>
                <w:lang w:val="fr-FR"/>
              </w:rPr>
              <w:t>Themenheft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Identité sociale en Afrique</w:t>
            </w:r>
            <w:proofErr w:type="gramStart"/>
            <w:r>
              <w:rPr>
                <w:lang w:val="fr-FR"/>
              </w:rPr>
              <w:t>):</w:t>
            </w:r>
            <w:proofErr w:type="gramEnd"/>
            <w:r>
              <w:rPr>
                <w:lang w:val="fr-FR"/>
              </w:rPr>
              <w:t xml:space="preserve"> 457 – 484</w:t>
            </w:r>
          </w:p>
        </w:tc>
      </w:tr>
      <w:tr w:rsidR="00E204D4" w:rsidRPr="00A77058" w14:paraId="6C4D9F14" w14:textId="13EC3869">
        <w:trPr>
          <w:cantSplit/>
        </w:trPr>
        <w:tc>
          <w:tcPr>
            <w:tcW w:w="1063" w:type="dxa"/>
          </w:tcPr>
          <w:p w14:paraId="6C4D9F12" w14:textId="77777777" w:rsidR="00E204D4" w:rsidRDefault="00E204D4" w:rsidP="00E204D4">
            <w:pPr>
              <w:snapToGrid w:val="0"/>
            </w:pPr>
            <w:r>
              <w:t>1995</w:t>
            </w:r>
          </w:p>
        </w:tc>
        <w:tc>
          <w:tcPr>
            <w:tcW w:w="7581" w:type="dxa"/>
          </w:tcPr>
          <w:p w14:paraId="6C4D9F13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Literaturbericht zu drei Gesamtdarstellungen der Ethnologie (Einführungen und Handbücher), </w:t>
            </w:r>
            <w:r>
              <w:rPr>
                <w:i/>
                <w:lang w:val="de-DE"/>
              </w:rPr>
              <w:t>Sociologus</w:t>
            </w:r>
            <w:r>
              <w:rPr>
                <w:lang w:val="de-DE"/>
              </w:rPr>
              <w:t xml:space="preserve"> 45: 85 – 93</w:t>
            </w:r>
          </w:p>
        </w:tc>
      </w:tr>
      <w:tr w:rsidR="00E204D4" w14:paraId="6C4D9F17" w14:textId="1B7B90F3">
        <w:trPr>
          <w:cantSplit/>
        </w:trPr>
        <w:tc>
          <w:tcPr>
            <w:tcW w:w="1063" w:type="dxa"/>
          </w:tcPr>
          <w:p w14:paraId="6C4D9F15" w14:textId="77777777" w:rsidR="00E204D4" w:rsidRDefault="00E204D4" w:rsidP="00E204D4">
            <w:pPr>
              <w:snapToGrid w:val="0"/>
            </w:pPr>
            <w:r>
              <w:t>1994</w:t>
            </w:r>
          </w:p>
        </w:tc>
        <w:tc>
          <w:tcPr>
            <w:tcW w:w="7581" w:type="dxa"/>
          </w:tcPr>
          <w:p w14:paraId="6C4D9F16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 „Demokratische Erneuerung“ und „Politik von unten“ in der Republik Benin, in: A. -M. Brandstetter et al., </w:t>
            </w:r>
            <w:r>
              <w:rPr>
                <w:i/>
                <w:lang w:val="de-DE"/>
              </w:rPr>
              <w:t>Afrika hilft sich selbst. Prozesse und Institutionen der Selbstorganisation</w:t>
            </w:r>
            <w:r>
              <w:rPr>
                <w:lang w:val="de-DE"/>
              </w:rPr>
              <w:t xml:space="preserve">, Münster, </w:t>
            </w:r>
            <w:proofErr w:type="spellStart"/>
            <w:r>
              <w:rPr>
                <w:lang w:val="de-DE"/>
              </w:rPr>
              <w:t>Lit</w:t>
            </w:r>
            <w:proofErr w:type="spellEnd"/>
            <w:r>
              <w:rPr>
                <w:lang w:val="de-DE"/>
              </w:rPr>
              <w:t>-Verlag: 177 – 188</w:t>
            </w:r>
          </w:p>
        </w:tc>
      </w:tr>
      <w:tr w:rsidR="00E204D4" w:rsidRPr="00A77058" w14:paraId="6C4D9F1A" w14:textId="08175BB4">
        <w:trPr>
          <w:cantSplit/>
        </w:trPr>
        <w:tc>
          <w:tcPr>
            <w:tcW w:w="1063" w:type="dxa"/>
          </w:tcPr>
          <w:p w14:paraId="6C4D9F18" w14:textId="77777777" w:rsidR="00E204D4" w:rsidRDefault="00E204D4" w:rsidP="00E204D4">
            <w:pPr>
              <w:snapToGrid w:val="0"/>
            </w:pPr>
            <w:r>
              <w:t>1993</w:t>
            </w:r>
          </w:p>
        </w:tc>
        <w:tc>
          <w:tcPr>
            <w:tcW w:w="7581" w:type="dxa"/>
          </w:tcPr>
          <w:p w14:paraId="6C4D9F19" w14:textId="33AA7B28" w:rsidR="00E204D4" w:rsidRDefault="00E204D4" w:rsidP="00E204D4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Les courtiers locaux du développement, </w:t>
            </w:r>
            <w:r>
              <w:rPr>
                <w:i/>
                <w:lang w:val="fr-FR"/>
              </w:rPr>
              <w:t xml:space="preserve">Bulletin de l´APAD </w:t>
            </w:r>
            <w:proofErr w:type="gramStart"/>
            <w:r>
              <w:rPr>
                <w:lang w:val="fr-FR"/>
              </w:rPr>
              <w:t>5:</w:t>
            </w:r>
            <w:proofErr w:type="gramEnd"/>
            <w:r>
              <w:rPr>
                <w:lang w:val="fr-FR"/>
              </w:rPr>
              <w:t xml:space="preserve"> 71-76</w:t>
            </w:r>
          </w:p>
        </w:tc>
      </w:tr>
      <w:tr w:rsidR="00E204D4" w:rsidRPr="00D60456" w14:paraId="4BE4A314" w14:textId="77777777">
        <w:trPr>
          <w:cantSplit/>
        </w:trPr>
        <w:tc>
          <w:tcPr>
            <w:tcW w:w="1063" w:type="dxa"/>
          </w:tcPr>
          <w:p w14:paraId="5283E9DC" w14:textId="4F92A569" w:rsidR="00E204D4" w:rsidRDefault="00E204D4" w:rsidP="00E204D4">
            <w:pPr>
              <w:snapToGrid w:val="0"/>
            </w:pPr>
            <w:r>
              <w:t>1993</w:t>
            </w:r>
          </w:p>
        </w:tc>
        <w:tc>
          <w:tcPr>
            <w:tcW w:w="7581" w:type="dxa"/>
          </w:tcPr>
          <w:p w14:paraId="29AF79E9" w14:textId="21A44B32" w:rsidR="00E204D4" w:rsidRDefault="00E204D4" w:rsidP="00E204D4">
            <w:pPr>
              <w:snapToGrid w:val="0"/>
              <w:rPr>
                <w:lang w:val="fr-FR"/>
              </w:rPr>
            </w:pPr>
            <w:proofErr w:type="gramStart"/>
            <w:r w:rsidRPr="002B1FE7">
              <w:rPr>
                <w:lang w:val="de-DE"/>
              </w:rPr>
              <w:t>Einleitung :</w:t>
            </w:r>
            <w:proofErr w:type="gramEnd"/>
            <w:r w:rsidRPr="002B1FE7">
              <w:rPr>
                <w:lang w:val="de-DE"/>
              </w:rPr>
              <w:t xml:space="preserve"> Entwicklungshilfe und ihre Folgen, </w:t>
            </w:r>
            <w:proofErr w:type="gramStart"/>
            <w:r w:rsidRPr="002B1FE7">
              <w:rPr>
                <w:lang w:val="de-DE"/>
              </w:rPr>
              <w:t>in :</w:t>
            </w:r>
            <w:proofErr w:type="gramEnd"/>
            <w:r w:rsidRPr="002B1FE7">
              <w:rPr>
                <w:lang w:val="de-DE"/>
              </w:rPr>
              <w:t xml:space="preserve"> Bierschenk, Thomas und Georg Elwert (Hg.), </w:t>
            </w:r>
            <w:r w:rsidRPr="00E27A4D">
              <w:rPr>
                <w:i/>
                <w:lang w:val="de-DE"/>
              </w:rPr>
              <w:t>Entwicklungsh</w:t>
            </w:r>
            <w:r w:rsidRPr="00FD7682">
              <w:rPr>
                <w:i/>
                <w:lang w:val="de-DE"/>
              </w:rPr>
              <w:t>ilfe und ihre Folgen: Ergebnisse empirischer Untersuchungen im ländlichen Afrika</w:t>
            </w:r>
            <w:r>
              <w:rPr>
                <w:lang w:val="de-DE"/>
              </w:rPr>
              <w:t>, Frankfurt: Campus, 2. Auflage 1996: 7-39</w:t>
            </w:r>
          </w:p>
        </w:tc>
      </w:tr>
      <w:tr w:rsidR="00E204D4" w14:paraId="6C4D9F1D" w14:textId="1D1C606A">
        <w:trPr>
          <w:cantSplit/>
        </w:trPr>
        <w:tc>
          <w:tcPr>
            <w:tcW w:w="1063" w:type="dxa"/>
          </w:tcPr>
          <w:p w14:paraId="6C4D9F1B" w14:textId="77777777" w:rsidR="00E204D4" w:rsidRDefault="00E204D4" w:rsidP="00E204D4">
            <w:pPr>
              <w:snapToGrid w:val="0"/>
            </w:pPr>
            <w:r>
              <w:t>1993</w:t>
            </w:r>
          </w:p>
        </w:tc>
        <w:tc>
          <w:tcPr>
            <w:tcW w:w="7581" w:type="dxa"/>
          </w:tcPr>
          <w:p w14:paraId="6C4D9F1C" w14:textId="77777777" w:rsidR="00E204D4" w:rsidRDefault="00E204D4" w:rsidP="00E204D4">
            <w:pPr>
              <w:snapToGrid w:val="0"/>
            </w:pPr>
            <w:r>
              <w:t>The Creation of a Tradition: Fulani Chieftaincy in Northern Dahomey/</w:t>
            </w:r>
            <w:proofErr w:type="spellStart"/>
            <w:r>
              <w:t>Bénin</w:t>
            </w:r>
            <w:proofErr w:type="spellEnd"/>
            <w:r>
              <w:t xml:space="preserve"> since early colonial rule, </w:t>
            </w:r>
            <w:proofErr w:type="spellStart"/>
            <w:r>
              <w:rPr>
                <w:i/>
              </w:rPr>
              <w:t>Paideuma</w:t>
            </w:r>
            <w:proofErr w:type="spellEnd"/>
            <w:r>
              <w:rPr>
                <w:i/>
              </w:rPr>
              <w:t xml:space="preserve"> </w:t>
            </w:r>
            <w:r>
              <w:t>39: 217 – 244</w:t>
            </w:r>
          </w:p>
        </w:tc>
      </w:tr>
      <w:tr w:rsidR="00E204D4" w14:paraId="6C4D9F20" w14:textId="2BD2004C">
        <w:trPr>
          <w:cantSplit/>
        </w:trPr>
        <w:tc>
          <w:tcPr>
            <w:tcW w:w="1063" w:type="dxa"/>
          </w:tcPr>
          <w:p w14:paraId="6C4D9F1E" w14:textId="77777777" w:rsidR="00E204D4" w:rsidRDefault="00E204D4" w:rsidP="00E204D4">
            <w:pPr>
              <w:snapToGrid w:val="0"/>
            </w:pPr>
            <w:r>
              <w:t>1992</w:t>
            </w:r>
          </w:p>
        </w:tc>
        <w:tc>
          <w:tcPr>
            <w:tcW w:w="7581" w:type="dxa"/>
          </w:tcPr>
          <w:p w14:paraId="6C4D9F1F" w14:textId="77777777" w:rsidR="00E204D4" w:rsidRDefault="00E204D4" w:rsidP="00E204D4">
            <w:pPr>
              <w:snapToGrid w:val="0"/>
            </w:pPr>
            <w:r>
              <w:t xml:space="preserve">The </w:t>
            </w:r>
            <w:proofErr w:type="spellStart"/>
            <w:r>
              <w:t>Ethnicisation</w:t>
            </w:r>
            <w:proofErr w:type="spellEnd"/>
            <w:r>
              <w:t xml:space="preserve"> of Fulani society in the Borgou province of </w:t>
            </w:r>
            <w:proofErr w:type="spellStart"/>
            <w:r>
              <w:t>Bénin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Cahiers d’ Etudes </w:t>
            </w:r>
            <w:proofErr w:type="spellStart"/>
            <w:r>
              <w:rPr>
                <w:i/>
              </w:rPr>
              <w:t>Africaines</w:t>
            </w:r>
            <w:proofErr w:type="spellEnd"/>
            <w:r>
              <w:rPr>
                <w:i/>
              </w:rPr>
              <w:t xml:space="preserve"> </w:t>
            </w:r>
            <w:r>
              <w:t>127, XXXII: 509 – 520</w:t>
            </w:r>
          </w:p>
        </w:tc>
      </w:tr>
      <w:tr w:rsidR="00E204D4" w:rsidRPr="00A77058" w14:paraId="6C4D9F23" w14:textId="576A4CD7">
        <w:trPr>
          <w:cantSplit/>
        </w:trPr>
        <w:tc>
          <w:tcPr>
            <w:tcW w:w="1063" w:type="dxa"/>
          </w:tcPr>
          <w:p w14:paraId="6C4D9F21" w14:textId="77777777" w:rsidR="00E204D4" w:rsidRDefault="00E204D4" w:rsidP="00E204D4">
            <w:pPr>
              <w:snapToGrid w:val="0"/>
            </w:pPr>
            <w:r>
              <w:t>1992</w:t>
            </w:r>
          </w:p>
        </w:tc>
        <w:tc>
          <w:tcPr>
            <w:tcW w:w="7581" w:type="dxa"/>
          </w:tcPr>
          <w:p w14:paraId="6C4D9F22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Raumstruktur und soziale Organisation der Fulbe in </w:t>
            </w:r>
            <w:proofErr w:type="spellStart"/>
            <w:r>
              <w:rPr>
                <w:lang w:val="de-DE"/>
              </w:rPr>
              <w:t>Nordbénin</w:t>
            </w:r>
            <w:proofErr w:type="spellEnd"/>
            <w:r>
              <w:rPr>
                <w:lang w:val="de-DE"/>
              </w:rPr>
              <w:t xml:space="preserve">, </w:t>
            </w:r>
            <w:r>
              <w:rPr>
                <w:i/>
                <w:lang w:val="de-DE"/>
              </w:rPr>
              <w:t>Mitteilungen der Berliner Gesellschaft für Anthropologie, Ethnologie und Urgeschichte</w:t>
            </w:r>
            <w:r>
              <w:rPr>
                <w:lang w:val="de-DE"/>
              </w:rPr>
              <w:t xml:space="preserve"> 13: 17 - 24; eine französische Übersetzung erschien als "</w:t>
            </w:r>
            <w:proofErr w:type="spellStart"/>
            <w:r>
              <w:rPr>
                <w:lang w:val="de-DE"/>
              </w:rPr>
              <w:t>Structures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spatiales</w:t>
            </w:r>
            <w:proofErr w:type="spellEnd"/>
            <w:r>
              <w:rPr>
                <w:lang w:val="de-DE"/>
              </w:rPr>
              <w:t xml:space="preserve"> et </w:t>
            </w:r>
            <w:proofErr w:type="spellStart"/>
            <w:r>
              <w:rPr>
                <w:lang w:val="de-DE"/>
              </w:rPr>
              <w:t>pratiques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sociales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chez</w:t>
            </w:r>
            <w:proofErr w:type="spellEnd"/>
            <w:r>
              <w:rPr>
                <w:lang w:val="de-DE"/>
              </w:rPr>
              <w:t xml:space="preserve"> les </w:t>
            </w:r>
            <w:proofErr w:type="spellStart"/>
            <w:r>
              <w:rPr>
                <w:lang w:val="de-DE"/>
              </w:rPr>
              <w:t>Peuls</w:t>
            </w:r>
            <w:proofErr w:type="spellEnd"/>
            <w:r>
              <w:rPr>
                <w:lang w:val="de-DE"/>
              </w:rPr>
              <w:t xml:space="preserve"> du </w:t>
            </w:r>
            <w:proofErr w:type="spellStart"/>
            <w:r>
              <w:rPr>
                <w:lang w:val="de-DE"/>
              </w:rPr>
              <w:t>nord</w:t>
            </w:r>
            <w:proofErr w:type="spellEnd"/>
            <w:r>
              <w:rPr>
                <w:lang w:val="de-DE"/>
              </w:rPr>
              <w:t xml:space="preserve"> du </w:t>
            </w:r>
            <w:proofErr w:type="spellStart"/>
            <w:r>
              <w:rPr>
                <w:lang w:val="de-DE"/>
              </w:rPr>
              <w:t>Bénin</w:t>
            </w:r>
            <w:proofErr w:type="spellEnd"/>
            <w:r>
              <w:rPr>
                <w:lang w:val="de-DE"/>
              </w:rPr>
              <w:t xml:space="preserve">" in: </w:t>
            </w:r>
            <w:proofErr w:type="spellStart"/>
            <w:r>
              <w:rPr>
                <w:lang w:val="de-DE"/>
              </w:rPr>
              <w:t>Botte</w:t>
            </w:r>
            <w:proofErr w:type="spellEnd"/>
            <w:r>
              <w:rPr>
                <w:lang w:val="de-DE"/>
              </w:rPr>
              <w:t xml:space="preserve">, R., </w:t>
            </w:r>
            <w:proofErr w:type="spellStart"/>
            <w:r>
              <w:rPr>
                <w:lang w:val="de-DE"/>
              </w:rPr>
              <w:t>Boutrais</w:t>
            </w:r>
            <w:proofErr w:type="spellEnd"/>
            <w:r>
              <w:rPr>
                <w:lang w:val="de-DE"/>
              </w:rPr>
              <w:t>, J. &amp; J. Schmitz (</w:t>
            </w:r>
            <w:proofErr w:type="spellStart"/>
            <w:r>
              <w:rPr>
                <w:lang w:val="de-DE"/>
              </w:rPr>
              <w:t>eds</w:t>
            </w:r>
            <w:proofErr w:type="spellEnd"/>
            <w:r>
              <w:rPr>
                <w:lang w:val="de-DE"/>
              </w:rPr>
              <w:t xml:space="preserve">.), </w:t>
            </w:r>
            <w:proofErr w:type="spellStart"/>
            <w:r>
              <w:rPr>
                <w:lang w:val="de-DE"/>
              </w:rPr>
              <w:t>Figures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peules</w:t>
            </w:r>
            <w:proofErr w:type="spellEnd"/>
            <w:r>
              <w:rPr>
                <w:lang w:val="de-DE"/>
              </w:rPr>
              <w:t xml:space="preserve">, Paris: </w:t>
            </w:r>
            <w:proofErr w:type="spellStart"/>
            <w:r>
              <w:rPr>
                <w:lang w:val="de-DE"/>
              </w:rPr>
              <w:t>Karthala</w:t>
            </w:r>
            <w:proofErr w:type="spellEnd"/>
            <w:r>
              <w:rPr>
                <w:lang w:val="de-DE"/>
              </w:rPr>
              <w:t>: 195 - 210</w:t>
            </w:r>
          </w:p>
        </w:tc>
      </w:tr>
      <w:tr w:rsidR="00E204D4" w:rsidRPr="00A77058" w14:paraId="6C4D9F26" w14:textId="71D7372C">
        <w:trPr>
          <w:cantSplit/>
        </w:trPr>
        <w:tc>
          <w:tcPr>
            <w:tcW w:w="1063" w:type="dxa"/>
          </w:tcPr>
          <w:p w14:paraId="6C4D9F24" w14:textId="77777777" w:rsidR="00E204D4" w:rsidRDefault="00E204D4" w:rsidP="00E204D4">
            <w:pPr>
              <w:snapToGrid w:val="0"/>
            </w:pPr>
            <w:r>
              <w:t>1992</w:t>
            </w:r>
          </w:p>
        </w:tc>
        <w:tc>
          <w:tcPr>
            <w:tcW w:w="7581" w:type="dxa"/>
          </w:tcPr>
          <w:p w14:paraId="6C4D9F25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Entwicklungshilfeprojekte als Verhandlungsfelder strategischer Gruppen oder wie viele Tierhaltungsprojekte gibt es eigentlich im </w:t>
            </w:r>
            <w:proofErr w:type="spellStart"/>
            <w:r>
              <w:rPr>
                <w:lang w:val="de-DE"/>
              </w:rPr>
              <w:t>Atakora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Bénin</w:t>
            </w:r>
            <w:proofErr w:type="spellEnd"/>
            <w:r>
              <w:rPr>
                <w:lang w:val="de-DE"/>
              </w:rPr>
              <w:t xml:space="preserve">, </w:t>
            </w:r>
            <w:r>
              <w:rPr>
                <w:i/>
                <w:lang w:val="de-DE"/>
              </w:rPr>
              <w:t>Journal für Entwicklungspolitik (Austrian Journal of Development Studies)</w:t>
            </w:r>
            <w:r>
              <w:rPr>
                <w:lang w:val="de-DE"/>
              </w:rPr>
              <w:t xml:space="preserve"> 8: 3 – 28</w:t>
            </w:r>
          </w:p>
        </w:tc>
      </w:tr>
      <w:tr w:rsidR="00E204D4" w14:paraId="6C4D9F29" w14:textId="329284B0">
        <w:tc>
          <w:tcPr>
            <w:tcW w:w="1063" w:type="dxa"/>
          </w:tcPr>
          <w:p w14:paraId="6C4D9F27" w14:textId="77777777" w:rsidR="00E204D4" w:rsidRDefault="00E204D4" w:rsidP="00E204D4">
            <w:pPr>
              <w:pStyle w:val="Fuzeile"/>
              <w:snapToGrid w:val="0"/>
            </w:pPr>
            <w:r>
              <w:t>1991</w:t>
            </w:r>
          </w:p>
        </w:tc>
        <w:tc>
          <w:tcPr>
            <w:tcW w:w="7581" w:type="dxa"/>
          </w:tcPr>
          <w:p w14:paraId="6C4D9F28" w14:textId="77777777" w:rsidR="00E204D4" w:rsidRDefault="00E204D4" w:rsidP="00E204D4">
            <w:pPr>
              <w:snapToGrid w:val="0"/>
              <w:rPr>
                <w:lang w:val="it-IT"/>
              </w:rPr>
            </w:pPr>
            <w:r>
              <w:rPr>
                <w:lang w:val="de-DE"/>
              </w:rPr>
              <w:t xml:space="preserve">Rational </w:t>
            </w:r>
            <w:proofErr w:type="spellStart"/>
            <w:r>
              <w:rPr>
                <w:lang w:val="de-DE"/>
              </w:rPr>
              <w:t>Herdsmen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Economic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strategies</w:t>
            </w:r>
            <w:proofErr w:type="spellEnd"/>
            <w:r>
              <w:rPr>
                <w:lang w:val="de-DE"/>
              </w:rPr>
              <w:t xml:space="preserve"> of the agropastoral Fulani of Northern </w:t>
            </w:r>
            <w:proofErr w:type="spellStart"/>
            <w:r>
              <w:rPr>
                <w:lang w:val="de-DE"/>
              </w:rPr>
              <w:t>Bénin</w:t>
            </w:r>
            <w:proofErr w:type="spellEnd"/>
            <w:r>
              <w:rPr>
                <w:lang w:val="de-DE"/>
              </w:rPr>
              <w:t xml:space="preserve">, </w:t>
            </w:r>
            <w:r>
              <w:rPr>
                <w:i/>
                <w:lang w:val="de-DE"/>
              </w:rPr>
              <w:t xml:space="preserve">Applied </w:t>
            </w:r>
            <w:proofErr w:type="spellStart"/>
            <w:r>
              <w:rPr>
                <w:i/>
                <w:lang w:val="de-DE"/>
              </w:rPr>
              <w:t>Geography</w:t>
            </w:r>
            <w:proofErr w:type="spellEnd"/>
            <w:r>
              <w:rPr>
                <w:i/>
                <w:lang w:val="de-DE"/>
              </w:rPr>
              <w:t xml:space="preserve"> and Development </w:t>
            </w:r>
            <w:r>
              <w:rPr>
                <w:lang w:val="de-DE"/>
              </w:rPr>
              <w:t>38: 110 - 125 (mit R. Forster); eine erste deutsche Fassung erschien als "Die Produktionsrationali</w:t>
            </w:r>
            <w:r>
              <w:rPr>
                <w:lang w:val="de-DE"/>
              </w:rPr>
              <w:softHyphen/>
              <w:t xml:space="preserve">tät der agropastoralen Fulbe in </w:t>
            </w:r>
            <w:proofErr w:type="spellStart"/>
            <w:r>
              <w:rPr>
                <w:lang w:val="de-DE"/>
              </w:rPr>
              <w:t>Nordbénin</w:t>
            </w:r>
            <w:proofErr w:type="spellEnd"/>
            <w:r>
              <w:rPr>
                <w:lang w:val="de-DE"/>
              </w:rPr>
              <w:t xml:space="preserve">" in: </w:t>
            </w:r>
            <w:r>
              <w:rPr>
                <w:i/>
                <w:lang w:val="de-DE"/>
              </w:rPr>
              <w:t xml:space="preserve">Tropische Weiden und Futterressourcen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Giessener</w:t>
            </w:r>
            <w:proofErr w:type="spellEnd"/>
            <w:r>
              <w:rPr>
                <w:lang w:val="de-DE"/>
              </w:rPr>
              <w:t xml:space="preserve"> Beiträge zur Entwicklungsforschung. </w:t>
            </w:r>
            <w:r>
              <w:rPr>
                <w:lang w:val="it-IT"/>
              </w:rPr>
              <w:t>Serie I, Bd. 17), Giessen 1988: 199 – 212</w:t>
            </w:r>
          </w:p>
        </w:tc>
      </w:tr>
      <w:tr w:rsidR="00E204D4" w:rsidRPr="00A77058" w14:paraId="6C4D9F2C" w14:textId="272D3854">
        <w:tc>
          <w:tcPr>
            <w:tcW w:w="1063" w:type="dxa"/>
          </w:tcPr>
          <w:p w14:paraId="6C4D9F2A" w14:textId="77777777" w:rsidR="00E204D4" w:rsidRDefault="00E204D4" w:rsidP="00E204D4">
            <w:pPr>
              <w:snapToGrid w:val="0"/>
            </w:pPr>
            <w:r>
              <w:t>1991</w:t>
            </w:r>
          </w:p>
        </w:tc>
        <w:tc>
          <w:tcPr>
            <w:tcW w:w="7581" w:type="dxa"/>
          </w:tcPr>
          <w:p w14:paraId="6C4D9F2B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Langzeitfolgen der Entwicklungshilfe. Empirische Untersuchungen im länd</w:t>
            </w:r>
            <w:r>
              <w:rPr>
                <w:lang w:val="de-DE"/>
              </w:rPr>
              <w:softHyphen/>
              <w:t xml:space="preserve">lichen Westafrika, </w:t>
            </w:r>
            <w:r>
              <w:rPr>
                <w:i/>
                <w:lang w:val="de-DE"/>
              </w:rPr>
              <w:t>Afrika-Spektrum</w:t>
            </w:r>
            <w:r>
              <w:rPr>
                <w:lang w:val="de-DE"/>
              </w:rPr>
              <w:t xml:space="preserve"> 26: 155 - 180 (mit G. Elwert und 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lastRenderedPageBreak/>
              <w:t xml:space="preserve">D. Kohnert) (in englischer Sprache unter dem Titel „The </w:t>
            </w:r>
            <w:proofErr w:type="spellStart"/>
            <w:r>
              <w:rPr>
                <w:lang w:val="de-DE"/>
              </w:rPr>
              <w:t>long</w:t>
            </w:r>
            <w:proofErr w:type="spellEnd"/>
            <w:r>
              <w:rPr>
                <w:lang w:val="de-DE"/>
              </w:rPr>
              <w:t xml:space="preserve">-term </w:t>
            </w:r>
            <w:proofErr w:type="spellStart"/>
            <w:r>
              <w:rPr>
                <w:lang w:val="de-DE"/>
              </w:rPr>
              <w:t>effects</w:t>
            </w:r>
            <w:proofErr w:type="spellEnd"/>
            <w:r>
              <w:rPr>
                <w:lang w:val="de-DE"/>
              </w:rPr>
              <w:t xml:space="preserve"> of </w:t>
            </w:r>
            <w:proofErr w:type="spellStart"/>
            <w:r>
              <w:rPr>
                <w:lang w:val="de-DE"/>
              </w:rPr>
              <w:t>development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aid</w:t>
            </w:r>
            <w:proofErr w:type="spellEnd"/>
            <w:r>
              <w:rPr>
                <w:lang w:val="de-DE"/>
              </w:rPr>
              <w:t xml:space="preserve"> - </w:t>
            </w:r>
            <w:proofErr w:type="spellStart"/>
            <w:r>
              <w:rPr>
                <w:lang w:val="de-DE"/>
              </w:rPr>
              <w:t>Empirical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studies</w:t>
            </w:r>
            <w:proofErr w:type="spellEnd"/>
            <w:r>
              <w:rPr>
                <w:lang w:val="de-DE"/>
              </w:rPr>
              <w:t xml:space="preserve"> in rural West </w:t>
            </w:r>
            <w:proofErr w:type="spellStart"/>
            <w:r>
              <w:rPr>
                <w:lang w:val="de-DE"/>
              </w:rPr>
              <w:t>Africa</w:t>
            </w:r>
            <w:proofErr w:type="spellEnd"/>
            <w:r>
              <w:rPr>
                <w:lang w:val="de-DE"/>
              </w:rPr>
              <w:t xml:space="preserve">“ elektronisch zugänglich unter: </w:t>
            </w:r>
            <w:hyperlink r:id="rId9" w:history="1">
              <w:r w:rsidRPr="007736EF">
                <w:rPr>
                  <w:rStyle w:val="Hyperlink"/>
                  <w:lang w:val="de-DE"/>
                </w:rPr>
                <w:t>http://mpra.ub.uni-muenchen.de</w:t>
              </w:r>
            </w:hyperlink>
            <w:r>
              <w:rPr>
                <w:bCs/>
                <w:lang w:val="de-DE"/>
              </w:rPr>
              <w:t xml:space="preserve">; wiederabgedruckt in: </w:t>
            </w:r>
            <w:r>
              <w:rPr>
                <w:i/>
                <w:lang w:val="de-DE"/>
              </w:rPr>
              <w:t xml:space="preserve">Aid and Development: </w:t>
            </w:r>
            <w:proofErr w:type="spellStart"/>
            <w:r>
              <w:rPr>
                <w:i/>
                <w:lang w:val="de-DE"/>
              </w:rPr>
              <w:t>Dimensions</w:t>
            </w:r>
            <w:proofErr w:type="spellEnd"/>
            <w:r>
              <w:rPr>
                <w:i/>
                <w:lang w:val="de-DE"/>
              </w:rPr>
              <w:t xml:space="preserve"> and </w:t>
            </w:r>
            <w:proofErr w:type="spellStart"/>
            <w:r>
              <w:rPr>
                <w:i/>
                <w:lang w:val="de-DE"/>
              </w:rPr>
              <w:t>Experiences</w:t>
            </w:r>
            <w:proofErr w:type="spellEnd"/>
            <w:r>
              <w:rPr>
                <w:bCs/>
                <w:lang w:val="de-DE"/>
              </w:rPr>
              <w:t xml:space="preserve">, </w:t>
            </w:r>
            <w:r>
              <w:rPr>
                <w:lang w:val="de-DE"/>
              </w:rPr>
              <w:t xml:space="preserve">CFAI Research Center, </w:t>
            </w:r>
            <w:proofErr w:type="spellStart"/>
            <w:r>
              <w:rPr>
                <w:lang w:val="de-DE"/>
              </w:rPr>
              <w:t>Kolkata</w:t>
            </w:r>
            <w:proofErr w:type="spellEnd"/>
            <w:r>
              <w:rPr>
                <w:lang w:val="de-DE"/>
              </w:rPr>
              <w:t>, India 2009).</w:t>
            </w:r>
          </w:p>
        </w:tc>
      </w:tr>
      <w:tr w:rsidR="00E204D4" w:rsidRPr="00A77058" w14:paraId="6C4D9F2F" w14:textId="1A4B525D">
        <w:tc>
          <w:tcPr>
            <w:tcW w:w="1063" w:type="dxa"/>
          </w:tcPr>
          <w:p w14:paraId="6C4D9F2D" w14:textId="77777777" w:rsidR="00E204D4" w:rsidRDefault="00E204D4" w:rsidP="00E204D4">
            <w:pPr>
              <w:snapToGrid w:val="0"/>
            </w:pPr>
            <w:r>
              <w:lastRenderedPageBreak/>
              <w:t>1991</w:t>
            </w:r>
          </w:p>
        </w:tc>
        <w:tc>
          <w:tcPr>
            <w:tcW w:w="7581" w:type="dxa"/>
          </w:tcPr>
          <w:p w14:paraId="6C4D9F2E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Die Golfstaaten: Politische Stabilität trotz gesellschaftlichem Wandel, </w:t>
            </w:r>
            <w:r>
              <w:rPr>
                <w:u w:val="single"/>
                <w:lang w:val="de-DE"/>
              </w:rPr>
              <w:t>in</w:t>
            </w:r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Pawelka</w:t>
            </w:r>
            <w:proofErr w:type="spellEnd"/>
            <w:r>
              <w:rPr>
                <w:lang w:val="de-DE"/>
              </w:rPr>
              <w:t xml:space="preserve">, Peter u.a. (Hg.), </w:t>
            </w:r>
            <w:r>
              <w:rPr>
                <w:i/>
                <w:lang w:val="de-DE"/>
              </w:rPr>
              <w:t>Die Golfregion in der Weltpolitik</w:t>
            </w:r>
            <w:r>
              <w:rPr>
                <w:lang w:val="de-DE"/>
              </w:rPr>
              <w:t>, Stuttgart, Kohlhammer: 95 – 108</w:t>
            </w:r>
          </w:p>
        </w:tc>
      </w:tr>
      <w:tr w:rsidR="00E204D4" w14:paraId="6C4D9F32" w14:textId="00B66BAE">
        <w:tc>
          <w:tcPr>
            <w:tcW w:w="1063" w:type="dxa"/>
          </w:tcPr>
          <w:p w14:paraId="6C4D9F30" w14:textId="77777777" w:rsidR="00E204D4" w:rsidRDefault="00E204D4" w:rsidP="00E204D4">
            <w:pPr>
              <w:snapToGrid w:val="0"/>
            </w:pPr>
            <w:r>
              <w:t>1989</w:t>
            </w:r>
          </w:p>
        </w:tc>
        <w:tc>
          <w:tcPr>
            <w:tcW w:w="7581" w:type="dxa"/>
          </w:tcPr>
          <w:p w14:paraId="6C4D9F31" w14:textId="7DD2FA06" w:rsidR="00E204D4" w:rsidRDefault="00E204D4" w:rsidP="00E204D4">
            <w:pPr>
              <w:snapToGrid w:val="0"/>
              <w:rPr>
                <w:i/>
              </w:rPr>
            </w:pPr>
            <w:r>
              <w:t xml:space="preserve">Oil Interests and the Formation of Central Government in Oman, 1850 - 1960, </w:t>
            </w:r>
            <w:r>
              <w:rPr>
                <w:i/>
              </w:rPr>
              <w:t>Orient 30 (2): 205 – 219</w:t>
            </w:r>
          </w:p>
        </w:tc>
      </w:tr>
      <w:tr w:rsidR="00E204D4" w14:paraId="6C4D9F35" w14:textId="1BB50992">
        <w:tc>
          <w:tcPr>
            <w:tcW w:w="1063" w:type="dxa"/>
          </w:tcPr>
          <w:p w14:paraId="6C4D9F33" w14:textId="77777777" w:rsidR="00E204D4" w:rsidRDefault="00E204D4" w:rsidP="00E204D4">
            <w:pPr>
              <w:snapToGrid w:val="0"/>
            </w:pPr>
            <w:r>
              <w:t>1988</w:t>
            </w:r>
          </w:p>
        </w:tc>
        <w:tc>
          <w:tcPr>
            <w:tcW w:w="7581" w:type="dxa"/>
          </w:tcPr>
          <w:p w14:paraId="6C4D9F34" w14:textId="77777777" w:rsidR="00E204D4" w:rsidRDefault="00E204D4" w:rsidP="00E204D4">
            <w:pPr>
              <w:snapToGrid w:val="0"/>
              <w:rPr>
                <w:lang w:val="en-US"/>
              </w:rPr>
            </w:pPr>
            <w:r>
              <w:t xml:space="preserve">Development Aid as Intervention in Dynamic Systems. </w:t>
            </w:r>
            <w:r>
              <w:rPr>
                <w:lang w:val="en-US"/>
              </w:rPr>
              <w:t xml:space="preserve">An Introduction, </w:t>
            </w:r>
            <w:proofErr w:type="spellStart"/>
            <w:r>
              <w:rPr>
                <w:i/>
                <w:lang w:val="en-US"/>
              </w:rPr>
              <w:t>Sociologia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Ruralis</w:t>
            </w:r>
            <w:proofErr w:type="spellEnd"/>
            <w:r>
              <w:rPr>
                <w:lang w:val="en-US"/>
              </w:rPr>
              <w:t xml:space="preserve"> 38: 99 - 112 (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G. Elwert)</w:t>
            </w:r>
          </w:p>
        </w:tc>
      </w:tr>
      <w:tr w:rsidR="00E204D4" w14:paraId="6C4D9F38" w14:textId="5D266B47">
        <w:tc>
          <w:tcPr>
            <w:tcW w:w="1063" w:type="dxa"/>
          </w:tcPr>
          <w:p w14:paraId="6C4D9F36" w14:textId="77777777" w:rsidR="00E204D4" w:rsidRDefault="00E204D4" w:rsidP="00E204D4">
            <w:pPr>
              <w:snapToGrid w:val="0"/>
            </w:pPr>
            <w:r>
              <w:t>1988</w:t>
            </w:r>
          </w:p>
        </w:tc>
        <w:tc>
          <w:tcPr>
            <w:tcW w:w="7581" w:type="dxa"/>
          </w:tcPr>
          <w:p w14:paraId="6C4D9F37" w14:textId="77777777" w:rsidR="00E204D4" w:rsidRDefault="00E204D4" w:rsidP="00E204D4">
            <w:pPr>
              <w:snapToGrid w:val="0"/>
            </w:pPr>
            <w:r>
              <w:t>Development Projects as Arenas of Negotiation between Strategic Groups.</w:t>
            </w:r>
            <w:r>
              <w:br/>
              <w:t xml:space="preserve">A case of Study from </w:t>
            </w:r>
            <w:proofErr w:type="spellStart"/>
            <w:r>
              <w:t>Bénin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Sociologia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Ruralis</w:t>
            </w:r>
            <w:proofErr w:type="spellEnd"/>
            <w:r>
              <w:rPr>
                <w:i/>
              </w:rPr>
              <w:t xml:space="preserve"> </w:t>
            </w:r>
            <w:r>
              <w:t>38: 146 – 160</w:t>
            </w:r>
          </w:p>
        </w:tc>
      </w:tr>
      <w:tr w:rsidR="00E204D4" w14:paraId="6C4D9F3B" w14:textId="3BC9B5DA">
        <w:tc>
          <w:tcPr>
            <w:tcW w:w="1063" w:type="dxa"/>
          </w:tcPr>
          <w:p w14:paraId="6C4D9F39" w14:textId="77777777" w:rsidR="00E204D4" w:rsidRDefault="00E204D4" w:rsidP="00E204D4">
            <w:pPr>
              <w:snapToGrid w:val="0"/>
            </w:pPr>
            <w:r>
              <w:t>1988</w:t>
            </w:r>
          </w:p>
        </w:tc>
        <w:tc>
          <w:tcPr>
            <w:tcW w:w="7581" w:type="dxa"/>
          </w:tcPr>
          <w:p w14:paraId="6C4D9F3A" w14:textId="77777777" w:rsidR="00E204D4" w:rsidRDefault="00E204D4" w:rsidP="00E204D4">
            <w:pPr>
              <w:snapToGrid w:val="0"/>
            </w:pPr>
            <w:r>
              <w:t xml:space="preserve">Religion and Political Structure, Remarks on Ibadism in Oman and the </w:t>
            </w:r>
            <w:proofErr w:type="spellStart"/>
            <w:r>
              <w:t>Mzab</w:t>
            </w:r>
            <w:proofErr w:type="spellEnd"/>
            <w:r>
              <w:t xml:space="preserve"> (Algeria),</w:t>
            </w:r>
            <w:r>
              <w:rPr>
                <w:i/>
              </w:rPr>
              <w:t xml:space="preserve"> Studia </w:t>
            </w:r>
            <w:proofErr w:type="spellStart"/>
            <w:r>
              <w:rPr>
                <w:i/>
              </w:rPr>
              <w:t>Islamica</w:t>
            </w:r>
            <w:proofErr w:type="spellEnd"/>
            <w:r>
              <w:t xml:space="preserve"> 68: 107 – 127</w:t>
            </w:r>
          </w:p>
        </w:tc>
      </w:tr>
      <w:tr w:rsidR="00E204D4" w:rsidRPr="00A77058" w14:paraId="6C4D9F3E" w14:textId="2FF734CC">
        <w:tc>
          <w:tcPr>
            <w:tcW w:w="1063" w:type="dxa"/>
          </w:tcPr>
          <w:p w14:paraId="6C4D9F3C" w14:textId="77777777" w:rsidR="00E204D4" w:rsidRDefault="00E204D4" w:rsidP="00E204D4">
            <w:pPr>
              <w:snapToGrid w:val="0"/>
            </w:pPr>
            <w:r>
              <w:t>1987</w:t>
            </w:r>
          </w:p>
        </w:tc>
        <w:tc>
          <w:tcPr>
            <w:tcW w:w="7581" w:type="dxa"/>
          </w:tcPr>
          <w:p w14:paraId="6C4D9F3D" w14:textId="77777777" w:rsidR="00E204D4" w:rsidRDefault="00E204D4" w:rsidP="00E204D4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Baumwollanbau und gesellschaftliche Entwicklung in </w:t>
            </w:r>
            <w:proofErr w:type="spellStart"/>
            <w:r>
              <w:rPr>
                <w:lang w:val="de-DE"/>
              </w:rPr>
              <w:t>Bénin</w:t>
            </w:r>
            <w:proofErr w:type="spellEnd"/>
            <w:r>
              <w:rPr>
                <w:lang w:val="de-DE"/>
              </w:rPr>
              <w:t>,</w:t>
            </w:r>
            <w:r>
              <w:rPr>
                <w:i/>
                <w:lang w:val="de-DE"/>
              </w:rPr>
              <w:t xml:space="preserve"> Sociologus </w:t>
            </w:r>
            <w:r>
              <w:rPr>
                <w:lang w:val="de-DE"/>
              </w:rPr>
              <w:t>37: 155 – 174</w:t>
            </w:r>
          </w:p>
        </w:tc>
      </w:tr>
    </w:tbl>
    <w:p w14:paraId="6C4D9F40" w14:textId="526865EB" w:rsidR="00537FEE" w:rsidRPr="00530EE0" w:rsidRDefault="00537FEE" w:rsidP="00D34785">
      <w:pPr>
        <w:pStyle w:val="berschrift2"/>
        <w:rPr>
          <w:lang w:val="de-DE"/>
        </w:rPr>
      </w:pPr>
      <w:r w:rsidRPr="00530EE0">
        <w:rPr>
          <w:lang w:val="de-DE"/>
        </w:rPr>
        <w:t>Lexikoneinträge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2"/>
      </w:tblGrid>
      <w:tr w:rsidR="00537FEE" w14:paraId="6C4D9F43" w14:textId="77777777">
        <w:tc>
          <w:tcPr>
            <w:tcW w:w="1063" w:type="dxa"/>
          </w:tcPr>
          <w:p w14:paraId="6C4D9F41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2004</w:t>
            </w:r>
          </w:p>
        </w:tc>
        <w:tc>
          <w:tcPr>
            <w:tcW w:w="7582" w:type="dxa"/>
          </w:tcPr>
          <w:p w14:paraId="6C4D9F42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Überarbeitung des Ländereintrags und div. Einzeleinträge zu "Benin" für die </w:t>
            </w:r>
            <w:r w:rsidRPr="00A77058">
              <w:rPr>
                <w:i/>
                <w:iCs/>
                <w:lang w:val="de-DE"/>
              </w:rPr>
              <w:t>Brockhaus-Enzyklopädie</w:t>
            </w:r>
            <w:r>
              <w:rPr>
                <w:lang w:val="de-DE"/>
              </w:rPr>
              <w:t>, 21. Auflage</w:t>
            </w:r>
          </w:p>
        </w:tc>
      </w:tr>
      <w:tr w:rsidR="00537FEE" w:rsidRPr="00A77058" w14:paraId="6C4D9F46" w14:textId="77777777">
        <w:tc>
          <w:tcPr>
            <w:tcW w:w="1063" w:type="dxa"/>
          </w:tcPr>
          <w:p w14:paraId="6C4D9F44" w14:textId="77777777" w:rsidR="00537FEE" w:rsidRDefault="00537FEE">
            <w:pPr>
              <w:snapToGrid w:val="0"/>
            </w:pPr>
            <w:r>
              <w:t>1989</w:t>
            </w:r>
          </w:p>
        </w:tc>
        <w:tc>
          <w:tcPr>
            <w:tcW w:w="7582" w:type="dxa"/>
          </w:tcPr>
          <w:p w14:paraId="6C4D9F45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Nomadismus, in: </w:t>
            </w:r>
            <w:proofErr w:type="spellStart"/>
            <w:r>
              <w:rPr>
                <w:lang w:val="de-DE"/>
              </w:rPr>
              <w:t>Endruweit</w:t>
            </w:r>
            <w:proofErr w:type="spellEnd"/>
            <w:r>
              <w:rPr>
                <w:lang w:val="de-DE"/>
              </w:rPr>
              <w:t xml:space="preserve">, G &amp; G. </w:t>
            </w:r>
            <w:proofErr w:type="spellStart"/>
            <w:r>
              <w:rPr>
                <w:lang w:val="de-DE"/>
              </w:rPr>
              <w:t>Trommsdorf</w:t>
            </w:r>
            <w:proofErr w:type="spellEnd"/>
            <w:r>
              <w:rPr>
                <w:lang w:val="de-DE"/>
              </w:rPr>
              <w:t xml:space="preserve"> (Hg.), </w:t>
            </w:r>
            <w:r w:rsidRPr="00A77058">
              <w:rPr>
                <w:i/>
                <w:iCs/>
                <w:lang w:val="de-DE"/>
              </w:rPr>
              <w:t>Wörterbuch der Soziologie</w:t>
            </w:r>
            <w:r>
              <w:rPr>
                <w:lang w:val="de-DE"/>
              </w:rPr>
              <w:t>, Stuttgart, Bd. 2: 467f.</w:t>
            </w:r>
          </w:p>
        </w:tc>
      </w:tr>
    </w:tbl>
    <w:p w14:paraId="6C4D9F47" w14:textId="77777777" w:rsidR="00537FEE" w:rsidRPr="007736EF" w:rsidRDefault="00537FEE">
      <w:pPr>
        <w:rPr>
          <w:lang w:val="de-DE"/>
        </w:rPr>
      </w:pPr>
    </w:p>
    <w:p w14:paraId="6C4D9F49" w14:textId="15051075" w:rsidR="00537FEE" w:rsidRPr="00530EE0" w:rsidRDefault="00537FEE" w:rsidP="00D34785">
      <w:pPr>
        <w:pStyle w:val="berschrift2"/>
        <w:rPr>
          <w:lang w:val="de-DE"/>
        </w:rPr>
      </w:pPr>
      <w:r w:rsidRPr="00530EE0">
        <w:rPr>
          <w:lang w:val="de-DE"/>
        </w:rPr>
        <w:t xml:space="preserve">Arbeitspapiere, Forschungsberichte, Debattenbeiträge, </w:t>
      </w:r>
      <w:r w:rsidR="00B313F7" w:rsidRPr="00530EE0">
        <w:rPr>
          <w:lang w:val="de-DE"/>
        </w:rPr>
        <w:t xml:space="preserve">Medien-Beiträge, </w:t>
      </w:r>
      <w:r w:rsidRPr="00530EE0">
        <w:rPr>
          <w:lang w:val="de-DE"/>
        </w:rPr>
        <w:t>sonstige kleinere Arbeiten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81"/>
      </w:tblGrid>
      <w:tr w:rsidR="00A77058" w:rsidRPr="00132699" w14:paraId="6CAADFFF" w14:textId="77777777">
        <w:tc>
          <w:tcPr>
            <w:tcW w:w="1063" w:type="dxa"/>
          </w:tcPr>
          <w:p w14:paraId="63201FF1" w14:textId="610B7C70" w:rsidR="00A77058" w:rsidRDefault="00A77058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2025</w:t>
            </w:r>
          </w:p>
        </w:tc>
        <w:tc>
          <w:tcPr>
            <w:tcW w:w="7581" w:type="dxa"/>
          </w:tcPr>
          <w:p w14:paraId="62763A63" w14:textId="78D5EB6C" w:rsidR="00A77058" w:rsidRPr="00C47A54" w:rsidRDefault="00A77058" w:rsidP="00A77058">
            <w:r>
              <w:t xml:space="preserve">Comment on “Five limits to current autoethnography: Asking old and new questions of an aspiring mainstream method”, by David Sausdal, Henrik Vigh and Kristoffer Albris." </w:t>
            </w:r>
            <w:r w:rsidRPr="00A77058">
              <w:rPr>
                <w:i/>
                <w:iCs/>
              </w:rPr>
              <w:t>Current Anthropology</w:t>
            </w:r>
            <w:r>
              <w:t xml:space="preserve"> (in print)</w:t>
            </w:r>
            <w:r>
              <w:tab/>
            </w:r>
          </w:p>
        </w:tc>
      </w:tr>
      <w:tr w:rsidR="00C47A54" w:rsidRPr="00132699" w14:paraId="5888813B" w14:textId="77777777">
        <w:tc>
          <w:tcPr>
            <w:tcW w:w="1063" w:type="dxa"/>
          </w:tcPr>
          <w:p w14:paraId="500F2F10" w14:textId="241E9514" w:rsidR="00C47A54" w:rsidRDefault="00C47A54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2024</w:t>
            </w:r>
          </w:p>
        </w:tc>
        <w:tc>
          <w:tcPr>
            <w:tcW w:w="7581" w:type="dxa"/>
          </w:tcPr>
          <w:p w14:paraId="718D65D5" w14:textId="6E536FFF" w:rsidR="00C47A54" w:rsidRPr="00A7741A" w:rsidRDefault="00C47A54" w:rsidP="00504797">
            <w:r w:rsidRPr="00C47A54">
              <w:t xml:space="preserve">Preface: Policing as Boundary Making, (De-)Differentiation, and Translation." </w:t>
            </w:r>
            <w:r w:rsidRPr="00C47A54">
              <w:rPr>
                <w:lang w:val="de-DE"/>
              </w:rPr>
              <w:t xml:space="preserve">In </w:t>
            </w:r>
            <w:r w:rsidRPr="00A77058">
              <w:rPr>
                <w:i/>
                <w:iCs/>
                <w:lang w:val="de-DE"/>
              </w:rPr>
              <w:t>Der Umgang mit Differenz in der Polizeiarbeit. Eine auto-ethnographische Untersuchung</w:t>
            </w:r>
            <w:r w:rsidRPr="00C47A54">
              <w:rPr>
                <w:lang w:val="de-DE"/>
              </w:rPr>
              <w:t xml:space="preserve">, </w:t>
            </w:r>
            <w:proofErr w:type="spellStart"/>
            <w:r w:rsidRPr="00C47A54">
              <w:rPr>
                <w:lang w:val="de-DE"/>
              </w:rPr>
              <w:t>edited</w:t>
            </w:r>
            <w:proofErr w:type="spellEnd"/>
            <w:r w:rsidRPr="00C47A54">
              <w:rPr>
                <w:lang w:val="de-DE"/>
              </w:rPr>
              <w:t xml:space="preserve"> by Marcel Müller, v-xi. </w:t>
            </w:r>
            <w:r w:rsidRPr="00C47A54">
              <w:t>Wiesbaden: Springer</w:t>
            </w:r>
            <w:r>
              <w:t xml:space="preserve"> (with Jan Beek)</w:t>
            </w:r>
          </w:p>
        </w:tc>
      </w:tr>
      <w:tr w:rsidR="00A7741A" w:rsidRPr="00132699" w14:paraId="087473B3" w14:textId="77777777">
        <w:tc>
          <w:tcPr>
            <w:tcW w:w="1063" w:type="dxa"/>
          </w:tcPr>
          <w:p w14:paraId="0E3EFE70" w14:textId="2758AF95" w:rsidR="00A7741A" w:rsidRDefault="00A7741A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</w:t>
            </w:r>
            <w:r w:rsidR="004D2014">
              <w:rPr>
                <w:lang w:val="de-DE"/>
              </w:rPr>
              <w:t>3</w:t>
            </w:r>
          </w:p>
        </w:tc>
        <w:tc>
          <w:tcPr>
            <w:tcW w:w="7581" w:type="dxa"/>
          </w:tcPr>
          <w:p w14:paraId="21B3C40A" w14:textId="764CFF2F" w:rsidR="00A7741A" w:rsidRPr="00F07997" w:rsidRDefault="00A7741A" w:rsidP="00504797">
            <w:r w:rsidRPr="00A7741A">
              <w:t xml:space="preserve">The social life of law in the Republic of </w:t>
            </w:r>
            <w:proofErr w:type="spellStart"/>
            <w:r w:rsidRPr="00A7741A">
              <w:t>Bénin</w:t>
            </w:r>
            <w:proofErr w:type="spellEnd"/>
            <w:r w:rsidRPr="00A7741A">
              <w:t xml:space="preserve">. </w:t>
            </w:r>
            <w:proofErr w:type="spellStart"/>
            <w:r w:rsidRPr="00C36092">
              <w:rPr>
                <w:lang w:val="fr-FR"/>
              </w:rPr>
              <w:t>Preface</w:t>
            </w:r>
            <w:proofErr w:type="spellEnd"/>
            <w:r w:rsidRPr="00C36092">
              <w:rPr>
                <w:lang w:val="fr-FR"/>
              </w:rPr>
              <w:t xml:space="preserve">." In </w:t>
            </w:r>
            <w:r w:rsidRPr="00A77058">
              <w:rPr>
                <w:i/>
                <w:iCs/>
                <w:lang w:val="fr-FR"/>
              </w:rPr>
              <w:t xml:space="preserve">Faire la magistrature au Bénin. </w:t>
            </w:r>
            <w:r w:rsidRPr="00A77058">
              <w:rPr>
                <w:i/>
                <w:iCs/>
              </w:rPr>
              <w:t>Careers, self-images and independence of the Beninese judiciary, 1894-2016</w:t>
            </w:r>
            <w:r w:rsidRPr="00A7741A">
              <w:t xml:space="preserve"> (Mainzer </w:t>
            </w:r>
            <w:proofErr w:type="spellStart"/>
            <w:r w:rsidRPr="00A7741A">
              <w:t>Beiträge</w:t>
            </w:r>
            <w:proofErr w:type="spellEnd"/>
            <w:r w:rsidRPr="00A7741A">
              <w:t xml:space="preserve"> zur </w:t>
            </w:r>
            <w:proofErr w:type="spellStart"/>
            <w:r w:rsidRPr="00A7741A">
              <w:t>Afrikaforschung</w:t>
            </w:r>
            <w:proofErr w:type="spellEnd"/>
            <w:r w:rsidRPr="00A7741A">
              <w:t>. 46), by Annalena Kolloch. Köln: Köppe</w:t>
            </w:r>
            <w:r>
              <w:t>, i-iv.</w:t>
            </w:r>
          </w:p>
        </w:tc>
      </w:tr>
      <w:tr w:rsidR="004D2014" w:rsidRPr="00132699" w14:paraId="5B719B34" w14:textId="77777777">
        <w:tc>
          <w:tcPr>
            <w:tcW w:w="1063" w:type="dxa"/>
          </w:tcPr>
          <w:p w14:paraId="20788AA0" w14:textId="2A3CCA01" w:rsidR="004D2014" w:rsidRDefault="004D2014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7581" w:type="dxa"/>
          </w:tcPr>
          <w:p w14:paraId="4B6ACE1A" w14:textId="04EB1877" w:rsidR="004D2014" w:rsidRPr="00A7741A" w:rsidRDefault="004D2014" w:rsidP="00504797">
            <w:r w:rsidRPr="004D2014">
              <w:t>Varieties of rentier capitalism in Africa.</w:t>
            </w:r>
            <w:r>
              <w:t xml:space="preserve"> </w:t>
            </w:r>
            <w:proofErr w:type="spellStart"/>
            <w:r w:rsidRPr="004D2014">
              <w:rPr>
                <w:i/>
                <w:iCs/>
              </w:rPr>
              <w:t>Roape</w:t>
            </w:r>
            <w:proofErr w:type="spellEnd"/>
            <w:r w:rsidRPr="004D2014">
              <w:rPr>
                <w:i/>
                <w:iCs/>
              </w:rPr>
              <w:t xml:space="preserve"> blog 'Capitalism in Africa'</w:t>
            </w:r>
            <w:r w:rsidRPr="004D2014">
              <w:t>, 16.2.2023</w:t>
            </w:r>
            <w:r>
              <w:t xml:space="preserve"> (</w:t>
            </w:r>
            <w:proofErr w:type="spellStart"/>
            <w:r>
              <w:t>mit</w:t>
            </w:r>
            <w:proofErr w:type="spellEnd"/>
            <w:r>
              <w:t xml:space="preserve"> José Munoz).</w:t>
            </w:r>
            <w:r w:rsidRPr="004D2014">
              <w:t xml:space="preserve"> https://roape.net/2023/02/16/varieties-of-rentier-capitalism-in-africa/.</w:t>
            </w:r>
          </w:p>
        </w:tc>
      </w:tr>
      <w:tr w:rsidR="00235197" w:rsidRPr="00235197" w14:paraId="5DCD42DD" w14:textId="77777777">
        <w:tc>
          <w:tcPr>
            <w:tcW w:w="1063" w:type="dxa"/>
          </w:tcPr>
          <w:p w14:paraId="0691DBD6" w14:textId="4533121C" w:rsidR="00235197" w:rsidRDefault="00235197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2023</w:t>
            </w:r>
          </w:p>
        </w:tc>
        <w:tc>
          <w:tcPr>
            <w:tcW w:w="7581" w:type="dxa"/>
          </w:tcPr>
          <w:p w14:paraId="24AB61A2" w14:textId="450F6905" w:rsidR="00235197" w:rsidRPr="00721A80" w:rsidRDefault="00235197" w:rsidP="00504797">
            <w:r w:rsidRPr="00721A80">
              <w:rPr>
                <w:i/>
                <w:iCs/>
                <w:lang w:val="de-DE"/>
              </w:rPr>
              <w:t>Ethnologie und Entwicklung in Deutschland: Eine Geschichte der Gegenwart,</w:t>
            </w:r>
            <w:r w:rsidRPr="00235197">
              <w:rPr>
                <w:lang w:val="de-DE"/>
              </w:rPr>
              <w:t xml:space="preserve"> Arbeitspapiere des Instituts für Ethnologie und Afrikastudien der </w:t>
            </w:r>
            <w:proofErr w:type="gramStart"/>
            <w:r w:rsidRPr="00235197">
              <w:rPr>
                <w:lang w:val="de-DE"/>
              </w:rPr>
              <w:t>Johannes Gutenberg-Universität</w:t>
            </w:r>
            <w:proofErr w:type="gramEnd"/>
            <w:r w:rsidRPr="00235197">
              <w:rPr>
                <w:lang w:val="de-DE"/>
              </w:rPr>
              <w:t xml:space="preserve">. </w:t>
            </w:r>
            <w:r w:rsidRPr="00721A80">
              <w:t>Nr. 202. Mainz: Ifeas</w:t>
            </w:r>
            <w:r w:rsidR="00721A80" w:rsidRPr="00721A80">
              <w:t>;</w:t>
            </w:r>
            <w:r w:rsidR="00721A80">
              <w:t xml:space="preserve"> </w:t>
            </w:r>
            <w:r w:rsidR="00721A80" w:rsidRPr="00721A80">
              <w:t>https://www.ifeas.uni-mainz.de/files/2023/01/AP202_Bierschenk.pdf.</w:t>
            </w:r>
          </w:p>
        </w:tc>
      </w:tr>
      <w:tr w:rsidR="00F07997" w:rsidRPr="00132699" w14:paraId="2ABBB2D1" w14:textId="77777777">
        <w:tc>
          <w:tcPr>
            <w:tcW w:w="1063" w:type="dxa"/>
          </w:tcPr>
          <w:p w14:paraId="62FC736C" w14:textId="7F752723" w:rsidR="00F07997" w:rsidRDefault="00F07997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2021</w:t>
            </w:r>
          </w:p>
        </w:tc>
        <w:tc>
          <w:tcPr>
            <w:tcW w:w="7581" w:type="dxa"/>
          </w:tcPr>
          <w:p w14:paraId="09E4D493" w14:textId="14179678" w:rsidR="00F07997" w:rsidRPr="0072661D" w:rsidRDefault="00F07997" w:rsidP="00504797">
            <w:r w:rsidRPr="00F07997">
              <w:t xml:space="preserve">On Graeber on bureaucracy. </w:t>
            </w:r>
            <w:proofErr w:type="spellStart"/>
            <w:r w:rsidRPr="00F07997">
              <w:rPr>
                <w:i/>
                <w:iCs/>
              </w:rPr>
              <w:t>FocaalBlog</w:t>
            </w:r>
            <w:proofErr w:type="spellEnd"/>
            <w:r w:rsidRPr="00F07997">
              <w:t>, 19 October 2021; https://www.focaalblog.com/2021/10/19/thomas-bierschenk-on-graeber-on-bureaucracy/.</w:t>
            </w:r>
          </w:p>
        </w:tc>
      </w:tr>
      <w:tr w:rsidR="0072661D" w:rsidRPr="00132699" w14:paraId="388FE766" w14:textId="77777777">
        <w:tc>
          <w:tcPr>
            <w:tcW w:w="1063" w:type="dxa"/>
          </w:tcPr>
          <w:p w14:paraId="7C82A6A9" w14:textId="61296357" w:rsidR="0072661D" w:rsidRDefault="0072661D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2020</w:t>
            </w:r>
          </w:p>
        </w:tc>
        <w:tc>
          <w:tcPr>
            <w:tcW w:w="7581" w:type="dxa"/>
          </w:tcPr>
          <w:p w14:paraId="3B409B3B" w14:textId="522705F0" w:rsidR="0072661D" w:rsidRPr="00152C05" w:rsidRDefault="0072661D" w:rsidP="00504797">
            <w:pPr>
              <w:rPr>
                <w:iCs/>
              </w:rPr>
            </w:pPr>
            <w:r w:rsidRPr="0072661D">
              <w:t>Comment on 'Weak Police, Strong Democracy: Civic Ritual and Performa</w:t>
            </w:r>
            <w:r w:rsidRPr="0072661D">
              <w:lastRenderedPageBreak/>
              <w:t>tive Peace in Contemporary Taiwan', by Jeffrey T. Martin.</w:t>
            </w:r>
            <w:r w:rsidRPr="0072661D">
              <w:rPr>
                <w:i/>
              </w:rPr>
              <w:t xml:space="preserve"> Current Anthropology</w:t>
            </w:r>
            <w:r w:rsidR="00152C05">
              <w:rPr>
                <w:iCs/>
              </w:rPr>
              <w:t xml:space="preserve">; </w:t>
            </w:r>
            <w:r w:rsidR="00152C05" w:rsidRPr="00152C05">
              <w:rPr>
                <w:iCs/>
              </w:rPr>
              <w:t>https://www.journals.uchicago.edu/doi/10.1086/711997</w:t>
            </w:r>
            <w:r w:rsidR="00152C05">
              <w:rPr>
                <w:iCs/>
              </w:rPr>
              <w:t>.</w:t>
            </w:r>
          </w:p>
        </w:tc>
      </w:tr>
      <w:tr w:rsidR="000144FF" w:rsidRPr="00A77058" w14:paraId="481A6ABB" w14:textId="77777777">
        <w:tc>
          <w:tcPr>
            <w:tcW w:w="1063" w:type="dxa"/>
          </w:tcPr>
          <w:p w14:paraId="5B2D6958" w14:textId="108D3763" w:rsidR="000144FF" w:rsidRDefault="000144FF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2020</w:t>
            </w:r>
          </w:p>
        </w:tc>
        <w:tc>
          <w:tcPr>
            <w:tcW w:w="7581" w:type="dxa"/>
          </w:tcPr>
          <w:p w14:paraId="782F4296" w14:textId="13B09B42" w:rsidR="000144FF" w:rsidRPr="00530EE0" w:rsidRDefault="000144FF" w:rsidP="00504797">
            <w:pPr>
              <w:rPr>
                <w:i/>
                <w:lang w:val="de-DE"/>
              </w:rPr>
            </w:pPr>
            <w:r w:rsidRPr="000144FF">
              <w:rPr>
                <w:i/>
                <w:lang w:val="de-DE"/>
              </w:rPr>
              <w:t xml:space="preserve">Polizei und Sicherheit. Wahlprogramme der deutschen politischen Parteien im Vergleich </w:t>
            </w:r>
            <w:r w:rsidRPr="001F32FC">
              <w:rPr>
                <w:lang w:val="de-DE"/>
              </w:rPr>
              <w:t xml:space="preserve">(Police and Security. </w:t>
            </w:r>
            <w:proofErr w:type="spellStart"/>
            <w:r w:rsidRPr="001F32FC">
              <w:rPr>
                <w:lang w:val="de-DE"/>
              </w:rPr>
              <w:t>Election</w:t>
            </w:r>
            <w:proofErr w:type="spellEnd"/>
            <w:r w:rsidRPr="001F32FC">
              <w:rPr>
                <w:lang w:val="de-DE"/>
              </w:rPr>
              <w:t xml:space="preserve"> </w:t>
            </w:r>
            <w:proofErr w:type="spellStart"/>
            <w:r w:rsidRPr="001F32FC">
              <w:rPr>
                <w:lang w:val="de-DE"/>
              </w:rPr>
              <w:t>programs</w:t>
            </w:r>
            <w:proofErr w:type="spellEnd"/>
            <w:r w:rsidRPr="001F32FC">
              <w:rPr>
                <w:lang w:val="de-DE"/>
              </w:rPr>
              <w:t xml:space="preserve"> of German </w:t>
            </w:r>
            <w:proofErr w:type="spellStart"/>
            <w:r w:rsidRPr="001F32FC">
              <w:rPr>
                <w:lang w:val="de-DE"/>
              </w:rPr>
              <w:t>political</w:t>
            </w:r>
            <w:proofErr w:type="spellEnd"/>
            <w:r w:rsidRPr="001F32FC">
              <w:rPr>
                <w:lang w:val="de-DE"/>
              </w:rPr>
              <w:t xml:space="preserve"> </w:t>
            </w:r>
            <w:proofErr w:type="spellStart"/>
            <w:r w:rsidRPr="001F32FC">
              <w:rPr>
                <w:lang w:val="de-DE"/>
              </w:rPr>
              <w:t>parties</w:t>
            </w:r>
            <w:proofErr w:type="spellEnd"/>
            <w:r w:rsidRPr="001F32FC">
              <w:rPr>
                <w:lang w:val="de-DE"/>
              </w:rPr>
              <w:t xml:space="preserve"> in </w:t>
            </w:r>
            <w:proofErr w:type="spellStart"/>
            <w:r w:rsidRPr="001F32FC">
              <w:rPr>
                <w:lang w:val="de-DE"/>
              </w:rPr>
              <w:t>comparison</w:t>
            </w:r>
            <w:proofErr w:type="spellEnd"/>
            <w:r w:rsidRPr="001F32FC">
              <w:rPr>
                <w:lang w:val="de-DE"/>
              </w:rPr>
              <w:t xml:space="preserve">), Arbeitspapiere des Instituts für Ethnologie und Afrikastudien der </w:t>
            </w:r>
            <w:proofErr w:type="gramStart"/>
            <w:r w:rsidRPr="001F32FC">
              <w:rPr>
                <w:lang w:val="de-DE"/>
              </w:rPr>
              <w:t>Johannes Gutenberg-Universität</w:t>
            </w:r>
            <w:proofErr w:type="gramEnd"/>
            <w:r w:rsidRPr="001F32FC">
              <w:rPr>
                <w:lang w:val="de-DE"/>
              </w:rPr>
              <w:t xml:space="preserve"> Mainz. </w:t>
            </w:r>
            <w:r w:rsidRPr="001F32FC">
              <w:t xml:space="preserve">Nr. 193 (Working Papers of the Department of Anthropology and African Studies of the Gutenberg University Mainz no. 193). </w:t>
            </w:r>
            <w:r w:rsidRPr="001F32FC">
              <w:rPr>
                <w:lang w:val="de-DE"/>
              </w:rPr>
              <w:t>Mainz: Ifeas</w:t>
            </w:r>
            <w:r w:rsidR="001F32FC">
              <w:rPr>
                <w:lang w:val="de-DE"/>
              </w:rPr>
              <w:t>, mit Jonathan Staut</w:t>
            </w:r>
            <w:r w:rsidR="00152C05">
              <w:rPr>
                <w:lang w:val="de-DE"/>
              </w:rPr>
              <w:t xml:space="preserve">; </w:t>
            </w:r>
            <w:r w:rsidR="00152C05" w:rsidRPr="00152C05">
              <w:rPr>
                <w:lang w:val="de-DE"/>
              </w:rPr>
              <w:t>https://www.ifeas.uni-mainz.de/files/2020/07/AP_193.pdf.</w:t>
            </w:r>
          </w:p>
        </w:tc>
      </w:tr>
      <w:tr w:rsidR="00132699" w:rsidRPr="00132699" w14:paraId="42AA6D98" w14:textId="77777777">
        <w:tc>
          <w:tcPr>
            <w:tcW w:w="1063" w:type="dxa"/>
          </w:tcPr>
          <w:p w14:paraId="51F10007" w14:textId="63A1F9E3" w:rsidR="00132699" w:rsidRDefault="00132699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2019</w:t>
            </w:r>
          </w:p>
        </w:tc>
        <w:tc>
          <w:tcPr>
            <w:tcW w:w="7581" w:type="dxa"/>
          </w:tcPr>
          <w:p w14:paraId="259AE75C" w14:textId="430EBB75" w:rsidR="00132699" w:rsidRPr="00132699" w:rsidRDefault="00132699" w:rsidP="00504797">
            <w:pPr>
              <w:rPr>
                <w:lang w:val="de-DE"/>
              </w:rPr>
            </w:pPr>
            <w:r w:rsidRPr="00530EE0">
              <w:rPr>
                <w:i/>
                <w:lang w:val="de-DE"/>
              </w:rPr>
              <w:t xml:space="preserve">Les </w:t>
            </w:r>
            <w:proofErr w:type="spellStart"/>
            <w:r w:rsidRPr="00530EE0">
              <w:rPr>
                <w:i/>
                <w:lang w:val="de-DE"/>
              </w:rPr>
              <w:t>défis</w:t>
            </w:r>
            <w:proofErr w:type="spellEnd"/>
            <w:r w:rsidRPr="00530EE0">
              <w:rPr>
                <w:i/>
                <w:lang w:val="de-DE"/>
              </w:rPr>
              <w:t xml:space="preserve"> du </w:t>
            </w:r>
            <w:proofErr w:type="spellStart"/>
            <w:r w:rsidRPr="00530EE0">
              <w:rPr>
                <w:i/>
                <w:lang w:val="de-DE"/>
              </w:rPr>
              <w:t>secteur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privé</w:t>
            </w:r>
            <w:proofErr w:type="spellEnd"/>
            <w:r w:rsidRPr="00530EE0">
              <w:rPr>
                <w:i/>
                <w:lang w:val="de-DE"/>
              </w:rPr>
              <w:t xml:space="preserve"> au Benin et les paradoxes de </w:t>
            </w:r>
            <w:proofErr w:type="spellStart"/>
            <w:r w:rsidRPr="00530EE0">
              <w:rPr>
                <w:i/>
                <w:lang w:val="de-DE"/>
              </w:rPr>
              <w:t>sa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promotion</w:t>
            </w:r>
            <w:proofErr w:type="spellEnd"/>
            <w:r w:rsidRPr="00132699">
              <w:rPr>
                <w:lang w:val="de-DE"/>
              </w:rPr>
              <w:t xml:space="preserve">, Arbeitspapiere des Instituts für Ethnologie und Afrikastudien der </w:t>
            </w:r>
            <w:proofErr w:type="gramStart"/>
            <w:r w:rsidRPr="00132699">
              <w:rPr>
                <w:lang w:val="de-DE"/>
              </w:rPr>
              <w:t>Johannes Gutenberg-Universität</w:t>
            </w:r>
            <w:proofErr w:type="gramEnd"/>
            <w:r w:rsidRPr="00132699">
              <w:rPr>
                <w:lang w:val="de-DE"/>
              </w:rPr>
              <w:t xml:space="preserve"> Mainz (Working Papers of the Department of Anthropology and African Studies of the Johannes Gutenberg University Mainz) </w:t>
            </w:r>
            <w:proofErr w:type="spellStart"/>
            <w:r>
              <w:rPr>
                <w:lang w:val="de-DE"/>
              </w:rPr>
              <w:t>no</w:t>
            </w:r>
            <w:proofErr w:type="spellEnd"/>
            <w:r>
              <w:rPr>
                <w:lang w:val="de-DE"/>
              </w:rPr>
              <w:t xml:space="preserve">. </w:t>
            </w:r>
            <w:r w:rsidRPr="00132699">
              <w:rPr>
                <w:lang w:val="de-DE"/>
              </w:rPr>
              <w:t>89. Mainz: Ifeas</w:t>
            </w:r>
            <w:r>
              <w:rPr>
                <w:lang w:val="de-DE"/>
              </w:rPr>
              <w:t xml:space="preserve"> (mit Agnès Badou)</w:t>
            </w:r>
          </w:p>
        </w:tc>
      </w:tr>
      <w:tr w:rsidR="00504797" w:rsidRPr="00132699" w14:paraId="74652C27" w14:textId="77777777">
        <w:tc>
          <w:tcPr>
            <w:tcW w:w="1063" w:type="dxa"/>
          </w:tcPr>
          <w:p w14:paraId="3A8F939A" w14:textId="75AA615A" w:rsidR="00504797" w:rsidRDefault="00504797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2019</w:t>
            </w:r>
          </w:p>
        </w:tc>
        <w:tc>
          <w:tcPr>
            <w:tcW w:w="7581" w:type="dxa"/>
          </w:tcPr>
          <w:p w14:paraId="311E59BB" w14:textId="6618A62D" w:rsidR="00504797" w:rsidRPr="00504797" w:rsidRDefault="00504797" w:rsidP="00504797">
            <w:pPr>
              <w:rPr>
                <w:lang w:val="de-DE"/>
              </w:rPr>
            </w:pPr>
            <w:r w:rsidRPr="00530EE0">
              <w:rPr>
                <w:i/>
                <w:lang w:val="de-DE"/>
              </w:rPr>
              <w:t xml:space="preserve">Les </w:t>
            </w:r>
            <w:proofErr w:type="spellStart"/>
            <w:r w:rsidRPr="00530EE0">
              <w:rPr>
                <w:i/>
                <w:lang w:val="de-DE"/>
              </w:rPr>
              <w:t>entrepreneurs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Béninois</w:t>
            </w:r>
            <w:proofErr w:type="spellEnd"/>
            <w:r w:rsidRPr="00530EE0">
              <w:rPr>
                <w:i/>
                <w:lang w:val="de-DE"/>
              </w:rPr>
              <w:t xml:space="preserve"> et </w:t>
            </w:r>
            <w:proofErr w:type="spellStart"/>
            <w:r w:rsidRPr="00530EE0">
              <w:rPr>
                <w:i/>
                <w:lang w:val="de-DE"/>
              </w:rPr>
              <w:t>leurs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associations</w:t>
            </w:r>
            <w:proofErr w:type="spellEnd"/>
            <w:r w:rsidRPr="00530EE0">
              <w:rPr>
                <w:i/>
                <w:lang w:val="de-DE"/>
              </w:rPr>
              <w:t xml:space="preserve">: </w:t>
            </w:r>
            <w:proofErr w:type="spellStart"/>
            <w:r w:rsidRPr="00530EE0">
              <w:rPr>
                <w:i/>
                <w:lang w:val="de-DE"/>
              </w:rPr>
              <w:t>Un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capitalisme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sous</w:t>
            </w:r>
            <w:proofErr w:type="spellEnd"/>
            <w:r w:rsidRPr="00530EE0">
              <w:rPr>
                <w:i/>
                <w:lang w:val="de-DE"/>
              </w:rPr>
              <w:t xml:space="preserve"> </w:t>
            </w:r>
            <w:proofErr w:type="spellStart"/>
            <w:r w:rsidRPr="00530EE0">
              <w:rPr>
                <w:i/>
                <w:lang w:val="de-DE"/>
              </w:rPr>
              <w:t>tutelle</w:t>
            </w:r>
            <w:proofErr w:type="spellEnd"/>
            <w:r w:rsidRPr="00132699">
              <w:rPr>
                <w:lang w:val="de-DE"/>
              </w:rPr>
              <w:t xml:space="preserve">, </w:t>
            </w:r>
            <w:r w:rsidR="00132699" w:rsidRPr="00132699">
              <w:rPr>
                <w:lang w:val="de-DE"/>
              </w:rPr>
              <w:t xml:space="preserve">Arbeitspapiere des Instituts für Ethnologie und Afrikastudien der </w:t>
            </w:r>
            <w:proofErr w:type="gramStart"/>
            <w:r w:rsidR="00132699" w:rsidRPr="00132699">
              <w:rPr>
                <w:lang w:val="de-DE"/>
              </w:rPr>
              <w:t>Johannes Gutenberg-Universität</w:t>
            </w:r>
            <w:proofErr w:type="gramEnd"/>
            <w:r w:rsidR="00132699" w:rsidRPr="00132699">
              <w:rPr>
                <w:lang w:val="de-DE"/>
              </w:rPr>
              <w:t xml:space="preserve"> Mainz </w:t>
            </w:r>
            <w:r w:rsidR="00132699">
              <w:rPr>
                <w:lang w:val="de-DE"/>
              </w:rPr>
              <w:t>(</w:t>
            </w:r>
            <w:r w:rsidRPr="00132699">
              <w:rPr>
                <w:lang w:val="de-DE"/>
              </w:rPr>
              <w:t>Working Papers of the Department of Anthropology and African Studies of the Johannes Gutenberg University Mainz</w:t>
            </w:r>
            <w:r w:rsidR="00132699">
              <w:rPr>
                <w:lang w:val="de-DE"/>
              </w:rPr>
              <w:t>)</w:t>
            </w:r>
            <w:r w:rsidRPr="00132699">
              <w:rPr>
                <w:lang w:val="de-DE"/>
              </w:rPr>
              <w:t xml:space="preserve"> </w:t>
            </w:r>
            <w:proofErr w:type="spellStart"/>
            <w:r w:rsidR="00132699">
              <w:rPr>
                <w:lang w:val="de-DE"/>
              </w:rPr>
              <w:t>n</w:t>
            </w:r>
            <w:r w:rsidRPr="00132699">
              <w:rPr>
                <w:lang w:val="de-DE"/>
              </w:rPr>
              <w:t>o</w:t>
            </w:r>
            <w:proofErr w:type="spellEnd"/>
            <w:r w:rsidRPr="00132699">
              <w:rPr>
                <w:lang w:val="de-DE"/>
              </w:rPr>
              <w:t xml:space="preserve">. 186. </w:t>
            </w:r>
            <w:r w:rsidRPr="00504797">
              <w:rPr>
                <w:lang w:val="de-DE"/>
              </w:rPr>
              <w:t xml:space="preserve">Mainz: Institut </w:t>
            </w:r>
            <w:r>
              <w:rPr>
                <w:lang w:val="de-DE"/>
              </w:rPr>
              <w:t>für Ethnologie und Afrikastudie (mit Agnès Badou).</w:t>
            </w:r>
          </w:p>
        </w:tc>
      </w:tr>
      <w:tr w:rsidR="00AE1F32" w:rsidRPr="00AE1F32" w14:paraId="62976A10" w14:textId="77777777">
        <w:tc>
          <w:tcPr>
            <w:tcW w:w="1063" w:type="dxa"/>
          </w:tcPr>
          <w:p w14:paraId="4470268D" w14:textId="51953A25" w:rsidR="00AE1F32" w:rsidRDefault="00AE1F32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2019</w:t>
            </w:r>
          </w:p>
        </w:tc>
        <w:tc>
          <w:tcPr>
            <w:tcW w:w="7581" w:type="dxa"/>
          </w:tcPr>
          <w:p w14:paraId="1D83C132" w14:textId="671C1037" w:rsidR="00AE1F32" w:rsidRPr="00AE1F32" w:rsidRDefault="00AE1F32" w:rsidP="00504797">
            <w:r w:rsidRPr="00530EE0">
              <w:rPr>
                <w:i/>
                <w:lang w:val="fr-FR"/>
              </w:rPr>
              <w:t>La Police, la bureaucratie et l‘État</w:t>
            </w:r>
            <w:r w:rsidRPr="00132699">
              <w:rPr>
                <w:lang w:val="fr-FR"/>
              </w:rPr>
              <w:t>.</w:t>
            </w:r>
            <w:r w:rsidR="00504797" w:rsidRPr="00132699">
              <w:rPr>
                <w:lang w:val="fr-FR"/>
              </w:rPr>
              <w:t xml:space="preserve"> </w:t>
            </w:r>
            <w:r w:rsidRPr="00504797">
              <w:t xml:space="preserve">Working Papers of the Department of Anthropology and African Studies of the Johannes Gutenberg University Mainz). </w:t>
            </w:r>
            <w:r w:rsidR="00504797">
              <w:t>No</w:t>
            </w:r>
            <w:r w:rsidRPr="00AE1F32">
              <w:t>.</w:t>
            </w:r>
            <w:r>
              <w:t xml:space="preserve"> </w:t>
            </w:r>
            <w:r w:rsidRPr="00AE1F32">
              <w:t>185.</w:t>
            </w:r>
            <w:r w:rsidR="00504797">
              <w:t xml:space="preserve"> Mainz, Institut für Ethnologie und Afrikastudien.</w:t>
            </w:r>
          </w:p>
        </w:tc>
      </w:tr>
      <w:tr w:rsidR="00152C05" w:rsidRPr="00AE1F32" w14:paraId="23943463" w14:textId="77777777">
        <w:tc>
          <w:tcPr>
            <w:tcW w:w="1063" w:type="dxa"/>
          </w:tcPr>
          <w:p w14:paraId="76997C0F" w14:textId="1553DF3F" w:rsidR="00152C05" w:rsidRDefault="00152C05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7581" w:type="dxa"/>
          </w:tcPr>
          <w:p w14:paraId="79393ADD" w14:textId="71023FA1" w:rsidR="00152C05" w:rsidRPr="00152C05" w:rsidRDefault="00152C05" w:rsidP="00504797">
            <w:pPr>
              <w:rPr>
                <w:iCs/>
              </w:rPr>
            </w:pPr>
            <w:r w:rsidRPr="00152C05">
              <w:rPr>
                <w:iCs/>
              </w:rPr>
              <w:t>"Commentary: Ethnography, critique and the state. Some thoughts on 'Fiscal anthropological insights into the heart of contemporary statehood'." The Journal of Legal Pluralism and Unofficial Law no. 50 (3):396-401</w:t>
            </w:r>
            <w:r>
              <w:rPr>
                <w:iCs/>
              </w:rPr>
              <w:t xml:space="preserve">; </w:t>
            </w:r>
            <w:r w:rsidRPr="00152C05">
              <w:rPr>
                <w:iCs/>
              </w:rPr>
              <w:t>http://dx.doi.org/10.1080/07329113.2018.1558964.</w:t>
            </w:r>
          </w:p>
        </w:tc>
      </w:tr>
      <w:tr w:rsidR="00F10BB4" w:rsidRPr="002D107C" w14:paraId="12142A3E" w14:textId="77777777">
        <w:tc>
          <w:tcPr>
            <w:tcW w:w="1063" w:type="dxa"/>
          </w:tcPr>
          <w:p w14:paraId="73B0D6B9" w14:textId="761B4073" w:rsidR="00F10BB4" w:rsidRPr="00AE1F32" w:rsidRDefault="00F10BB4" w:rsidP="00B313F7">
            <w:pPr>
              <w:snapToGrid w:val="0"/>
            </w:pPr>
            <w:r w:rsidRPr="00AE1F32">
              <w:t>2018</w:t>
            </w:r>
          </w:p>
        </w:tc>
        <w:tc>
          <w:tcPr>
            <w:tcW w:w="7581" w:type="dxa"/>
          </w:tcPr>
          <w:p w14:paraId="622A7695" w14:textId="07B36B3D" w:rsidR="00F10BB4" w:rsidRPr="00CC6DAA" w:rsidRDefault="00F10BB4" w:rsidP="00F10BB4">
            <w:r w:rsidRPr="00F10BB4">
              <w:t>« On the practical challenges of a decolonialized social science of Africa: The experience of LASDEL » (interview</w:t>
            </w:r>
            <w:r>
              <w:t xml:space="preserve"> 10.102018</w:t>
            </w:r>
            <w:r w:rsidRPr="00F10BB4">
              <w:t>)</w:t>
            </w:r>
            <w:r>
              <w:t>;</w:t>
            </w:r>
            <w:r w:rsidRPr="00F10BB4">
              <w:t xml:space="preserve"> (https://www.youtube.com/watch?v=uqUShqCmi1g&amp;feature=youtu.be, accessed 14.12.2018)</w:t>
            </w:r>
          </w:p>
        </w:tc>
      </w:tr>
      <w:tr w:rsidR="002D107C" w:rsidRPr="002D107C" w14:paraId="2221F4DA" w14:textId="77777777">
        <w:tc>
          <w:tcPr>
            <w:tcW w:w="1063" w:type="dxa"/>
          </w:tcPr>
          <w:p w14:paraId="701D0CEE" w14:textId="71F1054B" w:rsidR="002D107C" w:rsidRPr="00F10BB4" w:rsidRDefault="002D107C" w:rsidP="00B313F7">
            <w:pPr>
              <w:snapToGrid w:val="0"/>
            </w:pPr>
            <w:r w:rsidRPr="00F10BB4">
              <w:t>2018</w:t>
            </w:r>
          </w:p>
        </w:tc>
        <w:tc>
          <w:tcPr>
            <w:tcW w:w="7581" w:type="dxa"/>
          </w:tcPr>
          <w:p w14:paraId="2586095D" w14:textId="39DC7CE0" w:rsidR="002D107C" w:rsidRPr="00710A97" w:rsidRDefault="002D107C" w:rsidP="00710A97">
            <w:pPr>
              <w:rPr>
                <w:i/>
                <w:lang w:val="de-DE"/>
              </w:rPr>
            </w:pPr>
            <w:r w:rsidRPr="00CC6DAA">
              <w:t>Preface. In</w:t>
            </w:r>
            <w:r w:rsidRPr="00CC6DAA">
              <w:rPr>
                <w:i/>
              </w:rPr>
              <w:t xml:space="preserve"> Anthropology as Homage. Festschrift for Ivo Strecker, </w:t>
            </w:r>
            <w:r w:rsidRPr="00CC6DAA">
              <w:t xml:space="preserve">edited by Felix Girke, Sophia Thubauville and Wolbert Smidt, 11-14. </w:t>
            </w:r>
            <w:r w:rsidRPr="002D107C">
              <w:rPr>
                <w:lang w:val="de-DE"/>
              </w:rPr>
              <w:t>Köln: Köppe.</w:t>
            </w:r>
          </w:p>
        </w:tc>
      </w:tr>
      <w:tr w:rsidR="00F10BB4" w:rsidRPr="002D107C" w14:paraId="04853209" w14:textId="77777777">
        <w:tc>
          <w:tcPr>
            <w:tcW w:w="1063" w:type="dxa"/>
          </w:tcPr>
          <w:p w14:paraId="0BC06119" w14:textId="29A01C87" w:rsidR="00F10BB4" w:rsidRDefault="00F10BB4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7581" w:type="dxa"/>
          </w:tcPr>
          <w:p w14:paraId="6E59C270" w14:textId="15D38A3F" w:rsidR="00F10BB4" w:rsidRPr="00CC6DAA" w:rsidRDefault="00F10BB4" w:rsidP="00F10BB4">
            <w:r>
              <w:t xml:space="preserve">“When Tiny Benin Shook Dictators Across Africa”, interview with OZY news site, </w:t>
            </w:r>
            <w:r w:rsidRPr="00F10BB4">
              <w:t>22.3.2018</w:t>
            </w:r>
            <w:proofErr w:type="gramStart"/>
            <w:r>
              <w:t>;  https://www.ozy.com/flashback/when-tiny-benin-shook-dictators-across-africa/84008</w:t>
            </w:r>
            <w:proofErr w:type="gramEnd"/>
            <w:r>
              <w:t>, accessed 14.2.2018</w:t>
            </w:r>
          </w:p>
        </w:tc>
      </w:tr>
      <w:tr w:rsidR="00C365DB" w:rsidRPr="00C365DB" w14:paraId="0D39AF57" w14:textId="77777777">
        <w:tc>
          <w:tcPr>
            <w:tcW w:w="1063" w:type="dxa"/>
          </w:tcPr>
          <w:p w14:paraId="036220EA" w14:textId="5852E5F6" w:rsidR="00C365DB" w:rsidRDefault="00C365DB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7581" w:type="dxa"/>
          </w:tcPr>
          <w:p w14:paraId="66956B13" w14:textId="46EA1BEA" w:rsidR="00C365DB" w:rsidRPr="00C365DB" w:rsidRDefault="00C365DB" w:rsidP="00C365DB">
            <w:r>
              <w:t xml:space="preserve">Comments on </w:t>
            </w:r>
            <w:r w:rsidRPr="00F10BB4">
              <w:rPr>
                <w:i/>
              </w:rPr>
              <w:t>'Current trends in the anthropology of bureaucracy</w:t>
            </w:r>
            <w:r>
              <w:t>. A report'. In Allegra. file:///C:/Users/biersche/Desktop/2018%20Comment%20on%20Current%20Trends%20in%20the%20Anthropology%20of%20Bureaucracy.pdf.</w:t>
            </w:r>
          </w:p>
        </w:tc>
      </w:tr>
      <w:tr w:rsidR="00710A97" w:rsidRPr="00A77058" w14:paraId="3BCE25B7" w14:textId="77777777">
        <w:tc>
          <w:tcPr>
            <w:tcW w:w="1063" w:type="dxa"/>
          </w:tcPr>
          <w:p w14:paraId="686D9DED" w14:textId="463ABD87" w:rsidR="00710A97" w:rsidRDefault="00710A97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2018</w:t>
            </w:r>
          </w:p>
        </w:tc>
        <w:tc>
          <w:tcPr>
            <w:tcW w:w="7581" w:type="dxa"/>
          </w:tcPr>
          <w:p w14:paraId="50508369" w14:textId="24D5C2B6" w:rsidR="00710A97" w:rsidRPr="00885DD1" w:rsidRDefault="00885DD1" w:rsidP="00710A97">
            <w:pPr>
              <w:rPr>
                <w:lang w:val="de-DE"/>
              </w:rPr>
            </w:pPr>
            <w:r w:rsidRPr="00885DD1">
              <w:rPr>
                <w:lang w:val="de-DE"/>
              </w:rPr>
              <w:t xml:space="preserve">Warum die Umbenennung der DGV in DGSKA ein Fehler war. </w:t>
            </w:r>
            <w:r w:rsidRPr="00931FD4">
              <w:t xml:space="preserve">In „What's in a name? </w:t>
            </w:r>
            <w:r w:rsidRPr="00885DD1">
              <w:rPr>
                <w:lang w:val="de-DE"/>
              </w:rPr>
              <w:t>Die Kontroverse um die Umbenennung der Deutschen Gesellschaft für Völkerkunde (</w:t>
            </w:r>
            <w:proofErr w:type="spellStart"/>
            <w:r w:rsidRPr="00885DD1">
              <w:rPr>
                <w:lang w:val="de-DE"/>
              </w:rPr>
              <w:t>boasblogs</w:t>
            </w:r>
            <w:proofErr w:type="spellEnd"/>
            <w:r w:rsidRPr="00885DD1">
              <w:rPr>
                <w:lang w:val="de-DE"/>
              </w:rPr>
              <w:t xml:space="preserve"> </w:t>
            </w:r>
            <w:proofErr w:type="spellStart"/>
            <w:r w:rsidRPr="00885DD1">
              <w:rPr>
                <w:lang w:val="de-DE"/>
              </w:rPr>
              <w:t>papers</w:t>
            </w:r>
            <w:proofErr w:type="spellEnd"/>
            <w:r w:rsidRPr="00885DD1">
              <w:rPr>
                <w:lang w:val="de-DE"/>
              </w:rPr>
              <w:t xml:space="preserve"> 1, hg. von Christoph Antweiler, Michi Knecht, Ehler Voss und Martin Zillinger): 18-23; </w:t>
            </w:r>
            <w:hyperlink r:id="rId10" w:history="1">
              <w:r w:rsidRPr="00885DD1">
                <w:rPr>
                  <w:rStyle w:val="Hyperlink"/>
                  <w:lang w:val="de-DE"/>
                </w:rPr>
                <w:t>https://boasblogs.org/wp-content/uploads/2019/12/boasblogs-papers-1-2.pdf</w:t>
              </w:r>
            </w:hyperlink>
            <w:r w:rsidRPr="00885DD1">
              <w:rPr>
                <w:lang w:val="de-DE"/>
              </w:rPr>
              <w:t xml:space="preserve"> (Neuauflage 2019)</w:t>
            </w:r>
          </w:p>
        </w:tc>
      </w:tr>
      <w:tr w:rsidR="00DD41CE" w:rsidRPr="00DD41CE" w14:paraId="4C10FDE0" w14:textId="77777777">
        <w:tc>
          <w:tcPr>
            <w:tcW w:w="1063" w:type="dxa"/>
          </w:tcPr>
          <w:p w14:paraId="5DBD76AF" w14:textId="085266D4" w:rsidR="00DD41CE" w:rsidRDefault="00DD41CE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</w:t>
            </w:r>
            <w:r w:rsidR="00710A97">
              <w:rPr>
                <w:lang w:val="de-DE"/>
              </w:rPr>
              <w:t>6</w:t>
            </w:r>
          </w:p>
        </w:tc>
        <w:tc>
          <w:tcPr>
            <w:tcW w:w="7581" w:type="dxa"/>
          </w:tcPr>
          <w:p w14:paraId="487F05DE" w14:textId="3661653D" w:rsidR="00DD41CE" w:rsidRPr="00DD41CE" w:rsidRDefault="00DD41CE" w:rsidP="00586555">
            <w:pPr>
              <w:rPr>
                <w:lang w:val="de-DE"/>
              </w:rPr>
            </w:pPr>
            <w:r w:rsidRPr="00710A97">
              <w:rPr>
                <w:i/>
                <w:lang w:val="de-DE"/>
              </w:rPr>
              <w:t>Polizei und Staat</w:t>
            </w:r>
            <w:r>
              <w:rPr>
                <w:lang w:val="de-DE"/>
              </w:rPr>
              <w:t xml:space="preserve">. </w:t>
            </w:r>
            <w:r w:rsidRPr="00DD41CE">
              <w:rPr>
                <w:lang w:val="de-DE"/>
              </w:rPr>
              <w:t xml:space="preserve">Arbeitspapiere des Instituts für Ethnologie und Afrikastudien der </w:t>
            </w:r>
            <w:proofErr w:type="gramStart"/>
            <w:r w:rsidRPr="00DD41CE">
              <w:rPr>
                <w:lang w:val="de-DE"/>
              </w:rPr>
              <w:t>Johannes Gutenberg-Universität</w:t>
            </w:r>
            <w:proofErr w:type="gramEnd"/>
            <w:r w:rsidRPr="00DD41CE">
              <w:rPr>
                <w:lang w:val="de-DE"/>
              </w:rPr>
              <w:t xml:space="preserve"> Mainz (Working Papers of the Department of Anthropology and African Studies of the Johannes Gutenberg University Mainz). 170. Mainz: JGOU/Ifeas.</w:t>
            </w:r>
          </w:p>
        </w:tc>
      </w:tr>
      <w:tr w:rsidR="00711CC4" w:rsidRPr="00711CC4" w14:paraId="4022C23F" w14:textId="77777777">
        <w:tc>
          <w:tcPr>
            <w:tcW w:w="1063" w:type="dxa"/>
          </w:tcPr>
          <w:p w14:paraId="2B96F278" w14:textId="75B38E38" w:rsidR="00711CC4" w:rsidRDefault="00711CC4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2016</w:t>
            </w:r>
          </w:p>
        </w:tc>
        <w:tc>
          <w:tcPr>
            <w:tcW w:w="7581" w:type="dxa"/>
          </w:tcPr>
          <w:p w14:paraId="58E0B8EA" w14:textId="46F2A3FA" w:rsidR="00711CC4" w:rsidRPr="00586555" w:rsidRDefault="00711CC4" w:rsidP="00586555">
            <w:pPr>
              <w:rPr>
                <w:lang w:val="de-DE"/>
              </w:rPr>
            </w:pPr>
            <w:r w:rsidRPr="00710A97">
              <w:rPr>
                <w:i/>
                <w:lang w:val="en-US"/>
              </w:rPr>
              <w:t xml:space="preserve">Africa since 1960: Continuities, </w:t>
            </w:r>
            <w:proofErr w:type="spellStart"/>
            <w:r w:rsidRPr="00710A97">
              <w:rPr>
                <w:i/>
                <w:lang w:val="en-US"/>
              </w:rPr>
              <w:t>Disclocations</w:t>
            </w:r>
            <w:proofErr w:type="spellEnd"/>
            <w:r w:rsidRPr="00710A97">
              <w:rPr>
                <w:i/>
                <w:lang w:val="en-US"/>
              </w:rPr>
              <w:t>, Perspectives</w:t>
            </w:r>
            <w:r w:rsidRPr="00743272">
              <w:rPr>
                <w:lang w:val="en-US"/>
              </w:rPr>
              <w:t xml:space="preserve">, </w:t>
            </w:r>
            <w:proofErr w:type="spellStart"/>
            <w:r w:rsidRPr="00743272">
              <w:rPr>
                <w:lang w:val="en-US"/>
              </w:rPr>
              <w:t>Arbeitspapiere</w:t>
            </w:r>
            <w:proofErr w:type="spellEnd"/>
            <w:r w:rsidRPr="00743272">
              <w:rPr>
                <w:lang w:val="en-US"/>
              </w:rPr>
              <w:t xml:space="preserve"> des </w:t>
            </w:r>
            <w:proofErr w:type="spellStart"/>
            <w:r w:rsidRPr="00743272">
              <w:rPr>
                <w:lang w:val="en-US"/>
              </w:rPr>
              <w:t>Instituts</w:t>
            </w:r>
            <w:proofErr w:type="spellEnd"/>
            <w:r w:rsidRPr="00743272">
              <w:rPr>
                <w:lang w:val="en-US"/>
              </w:rPr>
              <w:t xml:space="preserve"> für Ethnologie und Afrikastudien der Johannes Gutenberg-Universität Mainz (Working Papers of the Department of Anthropology and African Studies of the Johannes Gutenberg University Mainz) 165. </w:t>
            </w:r>
            <w:r w:rsidRPr="00711CC4">
              <w:rPr>
                <w:lang w:val="de-DE"/>
              </w:rPr>
              <w:t>Mainz: Institut für Ethnologie und Afrikastudien</w:t>
            </w:r>
            <w:r>
              <w:rPr>
                <w:lang w:val="de-DE"/>
              </w:rPr>
              <w:t xml:space="preserve"> (mit Eva Spies)</w:t>
            </w:r>
          </w:p>
        </w:tc>
      </w:tr>
      <w:tr w:rsidR="00586555" w:rsidRPr="00721A80" w14:paraId="6EB765A5" w14:textId="77777777">
        <w:tc>
          <w:tcPr>
            <w:tcW w:w="1063" w:type="dxa"/>
          </w:tcPr>
          <w:p w14:paraId="320EC8A3" w14:textId="1703D985" w:rsidR="00586555" w:rsidRDefault="00586555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2016</w:t>
            </w:r>
          </w:p>
        </w:tc>
        <w:tc>
          <w:tcPr>
            <w:tcW w:w="7581" w:type="dxa"/>
          </w:tcPr>
          <w:p w14:paraId="7C33EA7B" w14:textId="11A443F1" w:rsidR="00586555" w:rsidRPr="00586555" w:rsidRDefault="00586555" w:rsidP="00D60456">
            <w:pPr>
              <w:rPr>
                <w:lang w:val="de-DE"/>
              </w:rPr>
            </w:pPr>
            <w:r w:rsidRPr="006739D1">
              <w:rPr>
                <w:i/>
                <w:lang w:val="de-DE"/>
              </w:rPr>
              <w:t>Nachruf: Gerhard Grohs</w:t>
            </w:r>
            <w:r w:rsidRPr="00586555">
              <w:rPr>
                <w:lang w:val="de-DE"/>
              </w:rPr>
              <w:t xml:space="preserve">, *24.06.1929 (Dresden), +18. Februar 2015 (München). </w:t>
            </w:r>
            <w:proofErr w:type="spellStart"/>
            <w:r w:rsidRPr="00D60456">
              <w:rPr>
                <w:i/>
                <w:lang w:val="de-DE"/>
              </w:rPr>
              <w:t>Paideuma</w:t>
            </w:r>
            <w:proofErr w:type="spellEnd"/>
            <w:r w:rsidRPr="00586555">
              <w:rPr>
                <w:lang w:val="de-DE"/>
              </w:rPr>
              <w:t xml:space="preserve"> </w:t>
            </w:r>
            <w:r w:rsidR="00D60456">
              <w:rPr>
                <w:lang w:val="de-DE"/>
              </w:rPr>
              <w:t>62</w:t>
            </w:r>
          </w:p>
        </w:tc>
      </w:tr>
      <w:tr w:rsidR="00586555" w:rsidRPr="006D3A99" w14:paraId="7C376573" w14:textId="77777777">
        <w:tc>
          <w:tcPr>
            <w:tcW w:w="1063" w:type="dxa"/>
          </w:tcPr>
          <w:p w14:paraId="702F0DE4" w14:textId="42A1C522" w:rsidR="00586555" w:rsidRPr="00586555" w:rsidRDefault="00586555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2016</w:t>
            </w:r>
          </w:p>
        </w:tc>
        <w:tc>
          <w:tcPr>
            <w:tcW w:w="7581" w:type="dxa"/>
          </w:tcPr>
          <w:p w14:paraId="5834CA07" w14:textId="390B2F3F" w:rsidR="00586555" w:rsidRPr="006D3A99" w:rsidRDefault="00586555" w:rsidP="006D3A99">
            <w:pPr>
              <w:rPr>
                <w:lang w:val="de-DE"/>
              </w:rPr>
            </w:pPr>
            <w:r w:rsidRPr="00586555">
              <w:rPr>
                <w:lang w:val="de-DE"/>
              </w:rPr>
              <w:t>Kommentar zum Paper und Vortrag von Wolfgang Knöbl, „Vom Wesen und Wandel des Staates.</w:t>
            </w:r>
            <w:r>
              <w:rPr>
                <w:lang w:val="de-DE"/>
              </w:rPr>
              <w:t xml:space="preserve"> </w:t>
            </w:r>
            <w:r w:rsidRPr="00586555">
              <w:rPr>
                <w:lang w:val="de-DE"/>
              </w:rPr>
              <w:t>Ein Klärungsversuch“ in der Sozialwissenschaftlichen Klasse der B</w:t>
            </w:r>
            <w:r w:rsidR="006D3A99">
              <w:rPr>
                <w:lang w:val="de-DE"/>
              </w:rPr>
              <w:t>erlin-Brandenburgischen Akademie der Wissenschaften am</w:t>
            </w:r>
            <w:r w:rsidRPr="00586555">
              <w:rPr>
                <w:lang w:val="de-DE"/>
              </w:rPr>
              <w:t xml:space="preserve"> 27. </w:t>
            </w:r>
            <w:r w:rsidRPr="006D3A99">
              <w:rPr>
                <w:lang w:val="de-DE"/>
              </w:rPr>
              <w:t>November 2015</w:t>
            </w:r>
            <w:r w:rsidR="006D3A99">
              <w:rPr>
                <w:lang w:val="de-DE"/>
              </w:rPr>
              <w:t xml:space="preserve"> (Intranet der BBWA).</w:t>
            </w:r>
          </w:p>
        </w:tc>
      </w:tr>
      <w:tr w:rsidR="00E10F8B" w:rsidRPr="00086988" w14:paraId="65A48FEA" w14:textId="77777777">
        <w:tc>
          <w:tcPr>
            <w:tcW w:w="1063" w:type="dxa"/>
          </w:tcPr>
          <w:p w14:paraId="16E8BE9C" w14:textId="49024564" w:rsidR="00E10F8B" w:rsidRPr="005C6D8B" w:rsidRDefault="00E10F8B" w:rsidP="00B313F7">
            <w:pPr>
              <w:snapToGrid w:val="0"/>
              <w:rPr>
                <w:lang w:val="en-US"/>
              </w:rPr>
            </w:pPr>
            <w:r w:rsidRPr="005C6D8B">
              <w:rPr>
                <w:lang w:val="en-US"/>
              </w:rPr>
              <w:t>2015</w:t>
            </w:r>
          </w:p>
        </w:tc>
        <w:tc>
          <w:tcPr>
            <w:tcW w:w="7581" w:type="dxa"/>
          </w:tcPr>
          <w:p w14:paraId="79E51D5E" w14:textId="3517E8C6" w:rsidR="00E10F8B" w:rsidRPr="00D8368D" w:rsidRDefault="00E10F8B" w:rsidP="00D8368D">
            <w:pPr>
              <w:rPr>
                <w:lang w:val="en-US"/>
              </w:rPr>
            </w:pPr>
            <w:r w:rsidRPr="006739D1">
              <w:rPr>
                <w:i/>
                <w:lang w:val="en-US"/>
              </w:rPr>
              <w:t>Anthropology in the twenty-first century. A view of, and from, Germany</w:t>
            </w:r>
            <w:r w:rsidRPr="00E10F8B">
              <w:rPr>
                <w:lang w:val="en-US"/>
              </w:rPr>
              <w:t>, Working Paper of the Department of Anthropology and African Studies of the Johannes Gutenberg University Mainz. Nr. 160. Mainz: JGU-Ifeas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Matthias Krings und Carola Lentz)</w:t>
            </w:r>
            <w:r w:rsidRPr="00E10F8B">
              <w:rPr>
                <w:lang w:val="en-US"/>
              </w:rPr>
              <w:t>.</w:t>
            </w:r>
          </w:p>
        </w:tc>
      </w:tr>
      <w:tr w:rsidR="00D8368D" w:rsidRPr="005C6D8B" w14:paraId="11EBB895" w14:textId="77777777">
        <w:tc>
          <w:tcPr>
            <w:tcW w:w="1063" w:type="dxa"/>
          </w:tcPr>
          <w:p w14:paraId="0467E3E9" w14:textId="0DA60CC8" w:rsidR="00D8368D" w:rsidRDefault="00D8368D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</w:t>
            </w:r>
            <w:r w:rsidR="005C6D8B">
              <w:rPr>
                <w:lang w:val="de-DE"/>
              </w:rPr>
              <w:t>5</w:t>
            </w:r>
          </w:p>
        </w:tc>
        <w:tc>
          <w:tcPr>
            <w:tcW w:w="7581" w:type="dxa"/>
          </w:tcPr>
          <w:p w14:paraId="209F14BF" w14:textId="19401FD0" w:rsidR="00D8368D" w:rsidRPr="00D8368D" w:rsidRDefault="00D8368D" w:rsidP="005C6D8B">
            <w:pPr>
              <w:rPr>
                <w:lang w:val="fr-FR"/>
              </w:rPr>
            </w:pPr>
            <w:r w:rsidRPr="00D8368D">
              <w:rPr>
                <w:lang w:val="en-US"/>
              </w:rPr>
              <w:t xml:space="preserve">Teachers, development and the state in Africa. </w:t>
            </w:r>
            <w:proofErr w:type="spellStart"/>
            <w:r w:rsidRPr="00D8368D">
              <w:rPr>
                <w:i/>
                <w:lang w:val="fr-FR"/>
              </w:rPr>
              <w:t>Preface</w:t>
            </w:r>
            <w:proofErr w:type="spellEnd"/>
            <w:r w:rsidRPr="00D8368D">
              <w:rPr>
                <w:i/>
                <w:lang w:val="fr-FR"/>
              </w:rPr>
              <w:t xml:space="preserve"> to</w:t>
            </w:r>
            <w:r w:rsidRPr="00D8368D">
              <w:rPr>
                <w:lang w:val="fr-FR"/>
              </w:rPr>
              <w:t xml:space="preserve"> Tama, Clarisse. </w:t>
            </w:r>
            <w:proofErr w:type="spellStart"/>
            <w:r w:rsidR="005C6D8B">
              <w:rPr>
                <w:i/>
                <w:lang w:val="fr-FR"/>
              </w:rPr>
              <w:t>Etre</w:t>
            </w:r>
            <w:proofErr w:type="spellEnd"/>
            <w:r w:rsidR="005C6D8B">
              <w:rPr>
                <w:i/>
                <w:lang w:val="fr-FR"/>
              </w:rPr>
              <w:t xml:space="preserve"> enseignant au Bénin. Les mutations d’un groupe professionnel</w:t>
            </w:r>
            <w:r w:rsidRPr="00D8368D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proofErr w:type="spellStart"/>
            <w:proofErr w:type="gramStart"/>
            <w:r w:rsidRPr="00D8368D">
              <w:rPr>
                <w:lang w:val="fr-FR"/>
              </w:rPr>
              <w:t>Köln</w:t>
            </w:r>
            <w:proofErr w:type="spellEnd"/>
            <w:r w:rsidRPr="00D8368D">
              <w:rPr>
                <w:lang w:val="fr-FR"/>
              </w:rPr>
              <w:t>:</w:t>
            </w:r>
            <w:proofErr w:type="gramEnd"/>
            <w:r w:rsidRPr="00D8368D">
              <w:rPr>
                <w:lang w:val="fr-FR"/>
              </w:rPr>
              <w:t xml:space="preserve"> Köppe, </w:t>
            </w:r>
            <w:r w:rsidR="005C6D8B">
              <w:rPr>
                <w:lang w:val="fr-FR"/>
              </w:rPr>
              <w:t>5-9</w:t>
            </w:r>
          </w:p>
        </w:tc>
      </w:tr>
      <w:tr w:rsidR="007A3C91" w:rsidRPr="00A77058" w14:paraId="2C51FEA8" w14:textId="77777777">
        <w:tc>
          <w:tcPr>
            <w:tcW w:w="1063" w:type="dxa"/>
          </w:tcPr>
          <w:p w14:paraId="4D9C52D6" w14:textId="1881E15B" w:rsidR="007A3C91" w:rsidRDefault="007A3C91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7581" w:type="dxa"/>
          </w:tcPr>
          <w:p w14:paraId="1E2CF093" w14:textId="63300AFB" w:rsidR="007A3C91" w:rsidRPr="007A3C91" w:rsidRDefault="007A3C91" w:rsidP="007A3C91">
            <w:pPr>
              <w:rPr>
                <w:lang w:val="de-DE"/>
              </w:rPr>
            </w:pPr>
            <w:r w:rsidRPr="006739D1">
              <w:rPr>
                <w:i/>
                <w:lang w:val="de-DE"/>
              </w:rPr>
              <w:t>Zidanes Kopfstoß</w:t>
            </w:r>
            <w:r>
              <w:rPr>
                <w:lang w:val="de-DE"/>
              </w:rPr>
              <w:t xml:space="preserve">. Interview mit dem WDR5 </w:t>
            </w:r>
            <w:r w:rsidRPr="007A3C91">
              <w:rPr>
                <w:lang w:val="de-DE"/>
              </w:rPr>
              <w:t>Scala</w:t>
            </w:r>
            <w:r>
              <w:rPr>
                <w:lang w:val="de-DE"/>
              </w:rPr>
              <w:t>/WDR3 Resonanzen in der Sendung „</w:t>
            </w:r>
            <w:r w:rsidRPr="007A3C91">
              <w:rPr>
                <w:lang w:val="de-DE"/>
              </w:rPr>
              <w:t xml:space="preserve">Algerien - Je ne </w:t>
            </w:r>
            <w:proofErr w:type="spellStart"/>
            <w:r w:rsidRPr="007A3C91">
              <w:rPr>
                <w:lang w:val="de-DE"/>
              </w:rPr>
              <w:t>regrette</w:t>
            </w:r>
            <w:proofErr w:type="spellEnd"/>
            <w:r w:rsidRPr="007A3C91">
              <w:rPr>
                <w:lang w:val="de-DE"/>
              </w:rPr>
              <w:t xml:space="preserve"> rien - Wenn die Kopfnuss Kunst wird</w:t>
            </w:r>
            <w:r>
              <w:rPr>
                <w:lang w:val="de-DE"/>
              </w:rPr>
              <w:t>“, Juni 2014;</w:t>
            </w:r>
          </w:p>
          <w:p w14:paraId="0122BA4E" w14:textId="57CC137E" w:rsidR="007A3C91" w:rsidRDefault="007A3C91" w:rsidP="007A3C91">
            <w:pPr>
              <w:rPr>
                <w:lang w:val="de-DE"/>
              </w:rPr>
            </w:pPr>
            <w:r w:rsidRPr="007A3C91">
              <w:rPr>
                <w:lang w:val="de-DE"/>
              </w:rPr>
              <w:t>http://www.wdr5.de/sendungen/scala/fussballweltmeisterschaft130.html</w:t>
            </w:r>
            <w:r>
              <w:rPr>
                <w:lang w:val="de-DE"/>
              </w:rPr>
              <w:t>.</w:t>
            </w:r>
          </w:p>
        </w:tc>
      </w:tr>
      <w:tr w:rsidR="002C6539" w:rsidRPr="009B75E9" w14:paraId="3A4EE575" w14:textId="77777777">
        <w:tc>
          <w:tcPr>
            <w:tcW w:w="1063" w:type="dxa"/>
          </w:tcPr>
          <w:p w14:paraId="263B83E8" w14:textId="7FC58BB2" w:rsidR="002C6539" w:rsidRDefault="002C6539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2014</w:t>
            </w:r>
          </w:p>
        </w:tc>
        <w:tc>
          <w:tcPr>
            <w:tcW w:w="7581" w:type="dxa"/>
          </w:tcPr>
          <w:p w14:paraId="54401ABF" w14:textId="76E2836C" w:rsidR="002C6539" w:rsidRPr="002C6539" w:rsidRDefault="00A20A58" w:rsidP="002C6539">
            <w:pPr>
              <w:rPr>
                <w:lang w:val="de-DE"/>
              </w:rPr>
            </w:pPr>
            <w:r w:rsidRPr="006739D1">
              <w:rPr>
                <w:i/>
                <w:lang w:val="de-DE"/>
              </w:rPr>
              <w:t>Entwicklungsethnologie und Ethnologie der Entwicklung.</w:t>
            </w:r>
            <w:r w:rsidR="002C6539" w:rsidRPr="006739D1">
              <w:rPr>
                <w:i/>
                <w:lang w:val="de-DE"/>
              </w:rPr>
              <w:t xml:space="preserve"> Deutschland, Europa, USA</w:t>
            </w:r>
            <w:r w:rsidR="002C6539">
              <w:rPr>
                <w:lang w:val="de-DE"/>
              </w:rPr>
              <w:t xml:space="preserve"> (</w:t>
            </w:r>
            <w:r w:rsidR="002C6539" w:rsidRPr="002C6539">
              <w:rPr>
                <w:lang w:val="de-DE"/>
              </w:rPr>
              <w:t xml:space="preserve">Arbeitspapiere des Instituts für Ethnologie und Afrikastudien der </w:t>
            </w:r>
            <w:proofErr w:type="gramStart"/>
            <w:r w:rsidR="002C6539" w:rsidRPr="002C6539">
              <w:rPr>
                <w:lang w:val="de-DE"/>
              </w:rPr>
              <w:t>Johannes Gutenberg-Universität</w:t>
            </w:r>
            <w:proofErr w:type="gramEnd"/>
            <w:r w:rsidR="002C6539" w:rsidRPr="002C6539">
              <w:rPr>
                <w:lang w:val="de-DE"/>
              </w:rPr>
              <w:t xml:space="preserve"> Mainz. </w:t>
            </w:r>
            <w:r w:rsidR="00086988">
              <w:rPr>
                <w:lang w:val="de-DE"/>
              </w:rPr>
              <w:t xml:space="preserve">Nr. 150; </w:t>
            </w:r>
            <w:r w:rsidRPr="00A20A58">
              <w:rPr>
                <w:lang w:val="de-DE"/>
              </w:rPr>
              <w:t>http://www.ifeas.uni-mainz.de/Dateien/AP_150.pdf</w:t>
            </w:r>
            <w:r w:rsidR="00B8297B">
              <w:rPr>
                <w:lang w:val="de-DE"/>
              </w:rPr>
              <w:t>).</w:t>
            </w:r>
          </w:p>
        </w:tc>
      </w:tr>
      <w:tr w:rsidR="00D311E1" w:rsidRPr="00A77058" w14:paraId="5226DA60" w14:textId="77777777">
        <w:tc>
          <w:tcPr>
            <w:tcW w:w="1063" w:type="dxa"/>
          </w:tcPr>
          <w:p w14:paraId="0EA31C22" w14:textId="3ECE7564" w:rsidR="00061FA8" w:rsidRDefault="00061FA8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2013</w:t>
            </w:r>
          </w:p>
          <w:p w14:paraId="39F56698" w14:textId="77777777" w:rsidR="00061FA8" w:rsidRPr="00061FA8" w:rsidRDefault="00061FA8" w:rsidP="00061FA8">
            <w:pPr>
              <w:rPr>
                <w:lang w:val="de-DE"/>
              </w:rPr>
            </w:pPr>
          </w:p>
          <w:p w14:paraId="090142B4" w14:textId="77777777" w:rsidR="00061FA8" w:rsidRPr="00061FA8" w:rsidRDefault="00061FA8" w:rsidP="00061FA8">
            <w:pPr>
              <w:rPr>
                <w:lang w:val="de-DE"/>
              </w:rPr>
            </w:pPr>
          </w:p>
          <w:p w14:paraId="117A42A4" w14:textId="10689F74" w:rsidR="00061FA8" w:rsidRDefault="00061FA8" w:rsidP="00061FA8">
            <w:pPr>
              <w:rPr>
                <w:lang w:val="de-DE"/>
              </w:rPr>
            </w:pPr>
          </w:p>
          <w:p w14:paraId="18B9D120" w14:textId="2B988401" w:rsidR="00D311E1" w:rsidRPr="00061FA8" w:rsidRDefault="00061FA8" w:rsidP="00061FA8">
            <w:pPr>
              <w:rPr>
                <w:lang w:val="de-DE"/>
              </w:rPr>
            </w:pPr>
            <w:r>
              <w:rPr>
                <w:lang w:val="de-DE"/>
              </w:rPr>
              <w:t>2013</w:t>
            </w:r>
          </w:p>
        </w:tc>
        <w:tc>
          <w:tcPr>
            <w:tcW w:w="7581" w:type="dxa"/>
          </w:tcPr>
          <w:p w14:paraId="614BDFA7" w14:textId="6171A8D1" w:rsidR="00D311E1" w:rsidRPr="00CF71CC" w:rsidRDefault="00D311E1" w:rsidP="00061FA8">
            <w:pPr>
              <w:rPr>
                <w:lang w:val="de-DE"/>
              </w:rPr>
            </w:pPr>
            <w:r w:rsidRPr="006739D1">
              <w:rPr>
                <w:i/>
                <w:lang w:val="de-DE"/>
              </w:rPr>
              <w:t xml:space="preserve">Ethnologie und außerakademische Praxis. Eine </w:t>
            </w:r>
            <w:proofErr w:type="gramStart"/>
            <w:r w:rsidRPr="006739D1">
              <w:rPr>
                <w:i/>
                <w:lang w:val="de-DE"/>
              </w:rPr>
              <w:t>Bibliographie</w:t>
            </w:r>
            <w:proofErr w:type="gramEnd"/>
            <w:r w:rsidRPr="006739D1">
              <w:rPr>
                <w:i/>
                <w:lang w:val="de-DE"/>
              </w:rPr>
              <w:t xml:space="preserve"> der deutsch</w:t>
            </w:r>
            <w:r w:rsidR="00061FA8" w:rsidRPr="006739D1">
              <w:rPr>
                <w:i/>
                <w:lang w:val="de-DE"/>
              </w:rPr>
              <w:t>sprachigen Literatur</w:t>
            </w:r>
            <w:r w:rsidR="00061FA8">
              <w:rPr>
                <w:lang w:val="de-DE"/>
              </w:rPr>
              <w:t xml:space="preserve"> (</w:t>
            </w:r>
            <w:r>
              <w:rPr>
                <w:lang w:val="de-DE"/>
              </w:rPr>
              <w:t xml:space="preserve">Arbeitspapiere des Instituts für Ethnologie und Afrikastudien der </w:t>
            </w:r>
            <w:proofErr w:type="gramStart"/>
            <w:r>
              <w:rPr>
                <w:lang w:val="de-DE"/>
              </w:rPr>
              <w:t>Johannes Gutenberg-Universität</w:t>
            </w:r>
            <w:proofErr w:type="gramEnd"/>
            <w:r>
              <w:rPr>
                <w:lang w:val="de-DE"/>
              </w:rPr>
              <w:t xml:space="preserve"> </w:t>
            </w:r>
            <w:r w:rsidRPr="00D311E1">
              <w:rPr>
                <w:lang w:val="de-DE"/>
              </w:rPr>
              <w:t>Mainz</w:t>
            </w:r>
            <w:r>
              <w:rPr>
                <w:lang w:val="de-DE"/>
              </w:rPr>
              <w:t xml:space="preserve">. </w:t>
            </w:r>
            <w:r w:rsidR="00CF71CC">
              <w:rPr>
                <w:lang w:val="de-DE"/>
              </w:rPr>
              <w:t>Nr. 142 (mit Janine Barthel)</w:t>
            </w:r>
            <w:r w:rsidR="00061FA8" w:rsidRPr="00CF71CC">
              <w:rPr>
                <w:lang w:val="de-DE"/>
              </w:rPr>
              <w:t xml:space="preserve"> [www.ifeas.uni-mainz.de/Dateien/AP_142.pdf])</w:t>
            </w:r>
            <w:r w:rsidR="00B8297B" w:rsidRPr="00CF71CC">
              <w:rPr>
                <w:lang w:val="de-DE"/>
              </w:rPr>
              <w:t>.</w:t>
            </w:r>
          </w:p>
          <w:p w14:paraId="391412ED" w14:textId="543723FD" w:rsidR="00D311E1" w:rsidRPr="00A20A58" w:rsidRDefault="00D311E1" w:rsidP="00061FA8">
            <w:pPr>
              <w:rPr>
                <w:lang w:val="fr-FR"/>
              </w:rPr>
            </w:pPr>
            <w:r w:rsidRPr="006739D1">
              <w:rPr>
                <w:i/>
                <w:lang w:val="fr-FR"/>
              </w:rPr>
              <w:t>La Justice et la Police dans la République du Bénin. Un résumé de rapports de recherches</w:t>
            </w:r>
            <w:r w:rsidR="00061FA8" w:rsidRPr="00A20A58">
              <w:rPr>
                <w:lang w:val="fr-FR"/>
              </w:rPr>
              <w:t xml:space="preserve"> (</w:t>
            </w:r>
            <w:proofErr w:type="spellStart"/>
            <w:r w:rsidR="00061FA8" w:rsidRPr="00A20A58">
              <w:rPr>
                <w:lang w:val="fr-FR"/>
              </w:rPr>
              <w:t>Arbeitspapiere</w:t>
            </w:r>
            <w:proofErr w:type="spellEnd"/>
            <w:r w:rsidR="00061FA8" w:rsidRPr="00A20A58">
              <w:rPr>
                <w:lang w:val="fr-FR"/>
              </w:rPr>
              <w:t xml:space="preserve"> des Instituts für Ethnologie und Afrikastudien der Johannes Gutenberg-Universität Mainz. Nr. 92. [www.ifeas.uni-mainz.de/Dateien/AP_121b_(2013)_.pdf]</w:t>
            </w:r>
          </w:p>
        </w:tc>
      </w:tr>
      <w:tr w:rsidR="002F4D73" w:rsidRPr="002F4D73" w14:paraId="6C4D9F4D" w14:textId="37946B45">
        <w:tc>
          <w:tcPr>
            <w:tcW w:w="1063" w:type="dxa"/>
          </w:tcPr>
          <w:p w14:paraId="6C4D9F4B" w14:textId="77777777" w:rsidR="002F4D73" w:rsidRDefault="002F4D73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2012</w:t>
            </w:r>
          </w:p>
        </w:tc>
        <w:tc>
          <w:tcPr>
            <w:tcW w:w="7581" w:type="dxa"/>
          </w:tcPr>
          <w:p w14:paraId="6C4D9F4C" w14:textId="77777777" w:rsidR="002F4D73" w:rsidRPr="002F4D73" w:rsidRDefault="00D31F69" w:rsidP="00D31F69">
            <w:proofErr w:type="gramStart"/>
            <w:r w:rsidRPr="00D31F69">
              <w:t>Global education policy,</w:t>
            </w:r>
            <w:proofErr w:type="gramEnd"/>
            <w:r w:rsidRPr="00D31F69">
              <w:t xml:space="preserve"> implemented locally. </w:t>
            </w:r>
            <w:r>
              <w:rPr>
                <w:i/>
                <w:iCs/>
              </w:rPr>
              <w:t>Preface to</w:t>
            </w:r>
            <w:r w:rsidRPr="00D31F69">
              <w:t xml:space="preserve"> Ficht</w:t>
            </w:r>
            <w:r>
              <w:t xml:space="preserve">ner, Sarah, </w:t>
            </w:r>
            <w:r w:rsidRPr="00D31F69">
              <w:rPr>
                <w:i/>
                <w:iCs/>
              </w:rPr>
              <w:t xml:space="preserve">The </w:t>
            </w:r>
            <w:proofErr w:type="spellStart"/>
            <w:r w:rsidRPr="00D31F69">
              <w:rPr>
                <w:i/>
                <w:iCs/>
              </w:rPr>
              <w:t>NGOisation</w:t>
            </w:r>
            <w:proofErr w:type="spellEnd"/>
            <w:r w:rsidRPr="00D31F69">
              <w:rPr>
                <w:i/>
                <w:iCs/>
              </w:rPr>
              <w:t xml:space="preserve"> of Education. Case Studies from Benin. </w:t>
            </w:r>
            <w:r w:rsidRPr="00D31F69">
              <w:rPr>
                <w:lang w:val="de-DE"/>
              </w:rPr>
              <w:t>Köln, Köppe, 5-6.</w:t>
            </w:r>
            <w:r w:rsidRPr="002F4D73">
              <w:t xml:space="preserve"> </w:t>
            </w:r>
          </w:p>
        </w:tc>
      </w:tr>
      <w:tr w:rsidR="00EB50A9" w:rsidRPr="00A77058" w14:paraId="6C4D9F50" w14:textId="1FB0F3D9">
        <w:tc>
          <w:tcPr>
            <w:tcW w:w="1063" w:type="dxa"/>
          </w:tcPr>
          <w:p w14:paraId="6C4D9F4E" w14:textId="77777777" w:rsidR="00EB50A9" w:rsidRPr="002F4D73" w:rsidRDefault="00EB50A9" w:rsidP="00B313F7">
            <w:pPr>
              <w:snapToGrid w:val="0"/>
            </w:pPr>
            <w:r w:rsidRPr="002F4D73">
              <w:t>2011</w:t>
            </w:r>
          </w:p>
        </w:tc>
        <w:tc>
          <w:tcPr>
            <w:tcW w:w="7581" w:type="dxa"/>
          </w:tcPr>
          <w:p w14:paraId="6C4D9F4F" w14:textId="77777777" w:rsidR="00EB50A9" w:rsidRPr="00835E87" w:rsidRDefault="00EB50A9" w:rsidP="00B84C71">
            <w:pPr>
              <w:rPr>
                <w:i/>
                <w:lang w:val="de-DE"/>
              </w:rPr>
            </w:pPr>
            <w:hyperlink r:id="rId11" w:tooltip="Audio Link: Superwahljahr in Afrika - Keine Revolutionen" w:history="1">
              <w:r w:rsidRPr="00EB50A9">
                <w:rPr>
                  <w:rStyle w:val="Hyperlink"/>
                  <w:bCs/>
                  <w:i/>
                  <w:lang w:val="de-DE"/>
                </w:rPr>
                <w:t>Superwahljahr und keine Revolution</w:t>
              </w:r>
            </w:hyperlink>
            <w:r w:rsidRPr="00EB50A9">
              <w:rPr>
                <w:i/>
                <w:lang w:val="de-DE"/>
              </w:rPr>
              <w:t xml:space="preserve">. </w:t>
            </w:r>
            <w:r w:rsidRPr="00EB50A9">
              <w:rPr>
                <w:bCs/>
                <w:i/>
                <w:lang w:val="de-DE"/>
              </w:rPr>
              <w:t>18 Staaten südlich der Sahara Afrikas wähle</w:t>
            </w:r>
            <w:r>
              <w:rPr>
                <w:bCs/>
                <w:i/>
                <w:lang w:val="de-DE"/>
              </w:rPr>
              <w:t>n</w:t>
            </w:r>
            <w:r w:rsidRPr="00EB50A9">
              <w:rPr>
                <w:bCs/>
                <w:i/>
                <w:lang w:val="de-DE"/>
              </w:rPr>
              <w:t>,</w:t>
            </w:r>
            <w:r>
              <w:rPr>
                <w:b/>
                <w:bCs/>
                <w:i/>
                <w:lang w:val="de-DE"/>
              </w:rPr>
              <w:t xml:space="preserve"> </w:t>
            </w:r>
            <w:r w:rsidRPr="00EB50A9">
              <w:rPr>
                <w:bCs/>
                <w:lang w:val="de-DE"/>
              </w:rPr>
              <w:t xml:space="preserve">Von Oliver Ramme, mit </w:t>
            </w:r>
            <w:r w:rsidR="00846DE6">
              <w:rPr>
                <w:bCs/>
                <w:lang w:val="de-DE"/>
              </w:rPr>
              <w:t>einem Interview</w:t>
            </w:r>
            <w:r w:rsidRPr="00EB50A9">
              <w:rPr>
                <w:bCs/>
                <w:lang w:val="de-DE"/>
              </w:rPr>
              <w:t xml:space="preserve"> mit Thomas Bierschenk (Deutschlandradio, 15.4.2011,</w:t>
            </w:r>
            <w:r>
              <w:rPr>
                <w:b/>
                <w:bCs/>
                <w:i/>
                <w:lang w:val="de-DE"/>
              </w:rPr>
              <w:t xml:space="preserve"> </w:t>
            </w:r>
            <w:r w:rsidRPr="00EB50A9">
              <w:rPr>
                <w:i/>
                <w:lang w:val="de-DE"/>
              </w:rPr>
              <w:t>http://www.dradio.de/dlf/sendungen/hintergrundpolitik/1436846/</w:t>
            </w:r>
            <w:r>
              <w:rPr>
                <w:i/>
                <w:lang w:val="de-DE"/>
              </w:rPr>
              <w:t>)</w:t>
            </w:r>
          </w:p>
        </w:tc>
      </w:tr>
      <w:tr w:rsidR="00936522" w:rsidRPr="0031637A" w14:paraId="6C4D9F53" w14:textId="4B2BD4CB">
        <w:tc>
          <w:tcPr>
            <w:tcW w:w="1063" w:type="dxa"/>
          </w:tcPr>
          <w:p w14:paraId="6C4D9F51" w14:textId="77777777" w:rsidR="00936522" w:rsidRDefault="00936522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2011</w:t>
            </w:r>
          </w:p>
        </w:tc>
        <w:tc>
          <w:tcPr>
            <w:tcW w:w="7581" w:type="dxa"/>
          </w:tcPr>
          <w:p w14:paraId="6C4D9F52" w14:textId="77777777" w:rsidR="00936522" w:rsidRPr="00FD768C" w:rsidRDefault="0031637A" w:rsidP="0031637A">
            <w:pPr>
              <w:rPr>
                <w:i/>
                <w:lang w:val="de-DE"/>
              </w:rPr>
            </w:pPr>
            <w:r w:rsidRPr="0031637A">
              <w:rPr>
                <w:lang w:val="de-DE"/>
              </w:rPr>
              <w:t>50 Jahre später, die zweite deutsche Bildungskatastrophe. Vom "katholischen Arbeitermädchen vom Lande" zum "muslimischen Arbeiterjungen mit Migrationshintergrund in der Stadt". In:</w:t>
            </w:r>
            <w:r w:rsidRPr="0031637A">
              <w:rPr>
                <w:i/>
                <w:lang w:val="de-DE"/>
              </w:rPr>
              <w:t xml:space="preserve"> </w:t>
            </w:r>
            <w:r w:rsidRPr="0031637A">
              <w:rPr>
                <w:i/>
                <w:iCs/>
                <w:lang w:val="de-DE"/>
              </w:rPr>
              <w:t>450 Jahre Friedrich-Wilhelm-Gymnasium Trier 1561-</w:t>
            </w:r>
            <w:proofErr w:type="gramStart"/>
            <w:r w:rsidRPr="0031637A">
              <w:rPr>
                <w:i/>
                <w:iCs/>
                <w:lang w:val="de-DE"/>
              </w:rPr>
              <w:t>2011 :</w:t>
            </w:r>
            <w:proofErr w:type="gramEnd"/>
            <w:r w:rsidRPr="0031637A">
              <w:rPr>
                <w:i/>
                <w:iCs/>
                <w:lang w:val="de-DE"/>
              </w:rPr>
              <w:t xml:space="preserve"> Zukunft braucht Herkunft (Festschrift</w:t>
            </w:r>
            <w:r w:rsidRPr="0031637A">
              <w:rPr>
                <w:iCs/>
                <w:lang w:val="de-DE"/>
              </w:rPr>
              <w:t>)</w:t>
            </w:r>
            <w:r>
              <w:rPr>
                <w:lang w:val="de-DE"/>
              </w:rPr>
              <w:t>, hrsg. vom</w:t>
            </w:r>
            <w:r w:rsidRPr="0031637A">
              <w:rPr>
                <w:lang w:val="de-DE"/>
              </w:rPr>
              <w:t xml:space="preserve"> Verein der Ehemaligen des Friedrich-Wilhelm-Gymnasiums in Trier e.V. und </w:t>
            </w:r>
            <w:r>
              <w:rPr>
                <w:lang w:val="de-DE"/>
              </w:rPr>
              <w:t>der</w:t>
            </w:r>
            <w:r w:rsidRPr="0031637A">
              <w:rPr>
                <w:lang w:val="de-DE"/>
              </w:rPr>
              <w:t xml:space="preserve"> Schulleitung </w:t>
            </w:r>
            <w:r>
              <w:rPr>
                <w:lang w:val="de-DE"/>
              </w:rPr>
              <w:t>des FWG. Trier: Paulinus: 74-79</w:t>
            </w:r>
          </w:p>
        </w:tc>
      </w:tr>
      <w:tr w:rsidR="004902FD" w:rsidRPr="00A77058" w14:paraId="6C4D9F56" w14:textId="1CBFD40D">
        <w:tc>
          <w:tcPr>
            <w:tcW w:w="1063" w:type="dxa"/>
          </w:tcPr>
          <w:p w14:paraId="6C4D9F54" w14:textId="77777777" w:rsidR="004902FD" w:rsidRDefault="004902FD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F55" w14:textId="77777777" w:rsidR="004902FD" w:rsidRPr="00E27A4D" w:rsidRDefault="004902FD" w:rsidP="004902FD">
            <w:pPr>
              <w:rPr>
                <w:i/>
                <w:lang w:val="fr-FR"/>
              </w:rPr>
            </w:pPr>
            <w:r w:rsidRPr="004902FD">
              <w:rPr>
                <w:i/>
                <w:lang w:val="de-DE"/>
              </w:rPr>
              <w:t>Justiz und Polizei in Benin. Eine Zusammenfassung studentischer Forschungsberichte aus dem Projektseminar „Justiz und Polizei in Benin“ unter der Leitung von Prof. Dr. Thomas Bierschenk</w:t>
            </w:r>
            <w:r>
              <w:rPr>
                <w:i/>
                <w:lang w:val="de-DE"/>
              </w:rPr>
              <w:t xml:space="preserve"> </w:t>
            </w:r>
            <w:r w:rsidRPr="004902FD">
              <w:rPr>
                <w:lang w:val="de-DE"/>
              </w:rPr>
              <w:t xml:space="preserve">(Arbeitspapiere des Instituts für Ethnologie und Afrikastudien der </w:t>
            </w:r>
            <w:proofErr w:type="gramStart"/>
            <w:r w:rsidRPr="004902FD">
              <w:rPr>
                <w:lang w:val="de-DE"/>
              </w:rPr>
              <w:t>Johannes Gutenberg-Universität</w:t>
            </w:r>
            <w:proofErr w:type="gramEnd"/>
            <w:r w:rsidRPr="004902FD">
              <w:rPr>
                <w:lang w:val="de-DE"/>
              </w:rPr>
              <w:t xml:space="preserve"> </w:t>
            </w:r>
            <w:r w:rsidRPr="004902FD">
              <w:rPr>
                <w:lang w:val="de-DE"/>
              </w:rPr>
              <w:lastRenderedPageBreak/>
              <w:t xml:space="preserve">Mainz. </w:t>
            </w:r>
            <w:r w:rsidRPr="004902FD">
              <w:rPr>
                <w:lang w:val="fr-FR"/>
              </w:rPr>
              <w:t>Nr. 121 (</w:t>
            </w:r>
            <w:proofErr w:type="spellStart"/>
            <w:r w:rsidRPr="004902FD">
              <w:rPr>
                <w:lang w:val="fr-FR"/>
              </w:rPr>
              <w:t>auch</w:t>
            </w:r>
            <w:proofErr w:type="spellEnd"/>
            <w:r w:rsidRPr="004902FD">
              <w:rPr>
                <w:lang w:val="fr-FR"/>
              </w:rPr>
              <w:t xml:space="preserve"> in </w:t>
            </w:r>
            <w:proofErr w:type="spellStart"/>
            <w:r w:rsidRPr="004902FD">
              <w:rPr>
                <w:lang w:val="fr-FR"/>
              </w:rPr>
              <w:t>einer</w:t>
            </w:r>
            <w:proofErr w:type="spellEnd"/>
            <w:r w:rsidRPr="004902FD">
              <w:rPr>
                <w:lang w:val="fr-FR"/>
              </w:rPr>
              <w:t xml:space="preserve"> </w:t>
            </w:r>
            <w:proofErr w:type="spellStart"/>
            <w:r w:rsidRPr="004902FD">
              <w:rPr>
                <w:lang w:val="fr-FR"/>
              </w:rPr>
              <w:t>französischen</w:t>
            </w:r>
            <w:proofErr w:type="spellEnd"/>
            <w:r w:rsidRPr="004902FD">
              <w:rPr>
                <w:lang w:val="fr-FR"/>
              </w:rPr>
              <w:t xml:space="preserve"> </w:t>
            </w:r>
            <w:proofErr w:type="spellStart"/>
            <w:r w:rsidRPr="004902FD">
              <w:rPr>
                <w:lang w:val="fr-FR"/>
              </w:rPr>
              <w:t>Übersetzung</w:t>
            </w:r>
            <w:proofErr w:type="spellEnd"/>
            <w:r w:rsidRPr="004902FD">
              <w:rPr>
                <w:lang w:val="fr-FR"/>
              </w:rPr>
              <w:t xml:space="preserve"> als : </w:t>
            </w:r>
            <w:r w:rsidRPr="004902FD">
              <w:rPr>
                <w:i/>
                <w:lang w:val="fr-FR"/>
              </w:rPr>
              <w:t>« La Justice et la Police dans la République du Bénin</w:t>
            </w:r>
            <w:proofErr w:type="gramStart"/>
            <w:r w:rsidRPr="004902FD">
              <w:rPr>
                <w:i/>
                <w:lang w:val="fr-FR"/>
              </w:rPr>
              <w:t xml:space="preserve"> »Un</w:t>
            </w:r>
            <w:proofErr w:type="gramEnd"/>
            <w:r w:rsidRPr="004902FD">
              <w:rPr>
                <w:i/>
                <w:lang w:val="fr-FR"/>
              </w:rPr>
              <w:t xml:space="preserve"> résumé de rapports de recherches étudiantes effectuées dans le cadre du séminaire « La justice et la police dans la République du Bénin » sous la direction du Prof. Dr. Thomas Bierschenk</w:t>
            </w:r>
          </w:p>
        </w:tc>
      </w:tr>
      <w:tr w:rsidR="00E27A4D" w:rsidRPr="00E27A4D" w14:paraId="6C4D9F59" w14:textId="5D612E3F">
        <w:tc>
          <w:tcPr>
            <w:tcW w:w="1063" w:type="dxa"/>
          </w:tcPr>
          <w:p w14:paraId="6C4D9F57" w14:textId="77777777" w:rsidR="00E27A4D" w:rsidRDefault="00E27A4D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lastRenderedPageBreak/>
              <w:t>2010</w:t>
            </w:r>
          </w:p>
        </w:tc>
        <w:tc>
          <w:tcPr>
            <w:tcW w:w="7581" w:type="dxa"/>
          </w:tcPr>
          <w:p w14:paraId="6C4D9F58" w14:textId="77777777" w:rsidR="00E27A4D" w:rsidRPr="00E27A4D" w:rsidRDefault="00E27A4D" w:rsidP="00E27A4D">
            <w:pPr>
              <w:rPr>
                <w:i/>
                <w:lang w:val="fr-FR"/>
              </w:rPr>
            </w:pPr>
            <w:r w:rsidRPr="00E27A4D">
              <w:rPr>
                <w:i/>
                <w:lang w:val="fr-FR"/>
              </w:rPr>
              <w:t>L'Etat en Afrique, dans tous ses états.</w:t>
            </w:r>
            <w:r>
              <w:rPr>
                <w:lang w:val="fr-FR"/>
              </w:rPr>
              <w:t xml:space="preserve"> </w:t>
            </w:r>
            <w:r w:rsidRPr="00D31F69">
              <w:rPr>
                <w:i/>
                <w:lang w:val="fr-FR"/>
              </w:rPr>
              <w:t>Préface</w:t>
            </w:r>
            <w:r w:rsidRPr="00D31F69">
              <w:rPr>
                <w:i/>
                <w:iCs/>
                <w:lang w:val="fr-FR"/>
              </w:rPr>
              <w:t xml:space="preserve"> à</w:t>
            </w:r>
            <w:r w:rsidRPr="00E27A4D">
              <w:rPr>
                <w:iCs/>
                <w:lang w:val="fr-FR"/>
              </w:rPr>
              <w:t xml:space="preserve"> N. Bako-Arifari, Le pouvoir politique en milieu rural Ouest-Africain. Les cas du Bénin et du Niger</w:t>
            </w:r>
            <w:r w:rsidRPr="00E27A4D">
              <w:rPr>
                <w:lang w:val="fr-FR"/>
              </w:rPr>
              <w:t xml:space="preserve">, </w:t>
            </w:r>
            <w:proofErr w:type="gramStart"/>
            <w:r w:rsidRPr="00E27A4D">
              <w:rPr>
                <w:lang w:val="fr-FR"/>
              </w:rPr>
              <w:t>Paris:</w:t>
            </w:r>
            <w:proofErr w:type="gramEnd"/>
            <w:r w:rsidRPr="00E27A4D">
              <w:rPr>
                <w:lang w:val="fr-FR"/>
              </w:rPr>
              <w:t xml:space="preserve"> </w:t>
            </w:r>
            <w:proofErr w:type="gramStart"/>
            <w:r w:rsidRPr="00E27A4D">
              <w:rPr>
                <w:lang w:val="fr-FR"/>
              </w:rPr>
              <w:t>AFRIDIC:</w:t>
            </w:r>
            <w:proofErr w:type="gramEnd"/>
            <w:r w:rsidRPr="00E27A4D">
              <w:rPr>
                <w:lang w:val="fr-FR"/>
              </w:rPr>
              <w:t xml:space="preserve"> 5-6</w:t>
            </w:r>
          </w:p>
        </w:tc>
      </w:tr>
      <w:tr w:rsidR="00FD768C" w:rsidRPr="00A77058" w14:paraId="6C4D9F5C" w14:textId="210F5752">
        <w:tc>
          <w:tcPr>
            <w:tcW w:w="1063" w:type="dxa"/>
          </w:tcPr>
          <w:p w14:paraId="6C4D9F5A" w14:textId="77777777" w:rsidR="00FD768C" w:rsidRDefault="00FD768C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F5B" w14:textId="77777777" w:rsidR="00FD768C" w:rsidRPr="00846DE6" w:rsidRDefault="00846DE6" w:rsidP="002F4D73">
            <w:pPr>
              <w:rPr>
                <w:bCs/>
                <w:lang w:val="fr-FR"/>
              </w:rPr>
            </w:pPr>
            <w:r w:rsidRPr="00846DE6">
              <w:rPr>
                <w:i/>
                <w:lang w:val="fr-FR"/>
              </w:rPr>
              <w:t>La décentralisation au Mali. La production des responsabilités flottantes.</w:t>
            </w:r>
            <w:r>
              <w:rPr>
                <w:lang w:val="fr-FR"/>
              </w:rPr>
              <w:t xml:space="preserve"> </w:t>
            </w:r>
            <w:r w:rsidR="002F4D73" w:rsidRPr="00D31F69">
              <w:rPr>
                <w:i/>
                <w:lang w:val="fr-FR"/>
              </w:rPr>
              <w:t>Préface à</w:t>
            </w:r>
            <w:r w:rsidR="00FD768C" w:rsidRPr="00846DE6">
              <w:rPr>
                <w:lang w:val="fr-FR"/>
              </w:rPr>
              <w:t xml:space="preserve"> Issa Bakayoko</w:t>
            </w:r>
            <w:r w:rsidRPr="00846DE6">
              <w:rPr>
                <w:lang w:val="fr-FR"/>
              </w:rPr>
              <w:t>, La décentralisation et la transformation fonci</w:t>
            </w:r>
            <w:r>
              <w:rPr>
                <w:lang w:val="fr-FR"/>
              </w:rPr>
              <w:t xml:space="preserve">ère au Mali. Les enjeux de la transformation foncière à Bamako et son milieu </w:t>
            </w:r>
            <w:proofErr w:type="spellStart"/>
            <w:r>
              <w:rPr>
                <w:lang w:val="fr-FR"/>
              </w:rPr>
              <w:t>periurbain</w:t>
            </w:r>
            <w:proofErr w:type="spellEnd"/>
            <w:r>
              <w:rPr>
                <w:lang w:val="fr-FR"/>
              </w:rPr>
              <w:t>, Frankfurt : Peter Lang : 15-18</w:t>
            </w:r>
          </w:p>
        </w:tc>
      </w:tr>
      <w:tr w:rsidR="003A4292" w:rsidRPr="00A77058" w14:paraId="6C4D9F5F" w14:textId="155F7943">
        <w:tc>
          <w:tcPr>
            <w:tcW w:w="1063" w:type="dxa"/>
          </w:tcPr>
          <w:p w14:paraId="6C4D9F5D" w14:textId="77777777" w:rsidR="003A4292" w:rsidRPr="00846DE6" w:rsidRDefault="003A4292" w:rsidP="00B313F7">
            <w:pPr>
              <w:snapToGrid w:val="0"/>
              <w:rPr>
                <w:lang w:val="fr-FR"/>
              </w:rPr>
            </w:pPr>
            <w:r w:rsidRPr="00846DE6">
              <w:rPr>
                <w:lang w:val="fr-FR"/>
              </w:rPr>
              <w:t>2010</w:t>
            </w:r>
          </w:p>
        </w:tc>
        <w:tc>
          <w:tcPr>
            <w:tcW w:w="7581" w:type="dxa"/>
          </w:tcPr>
          <w:p w14:paraId="6C4D9F5E" w14:textId="77777777" w:rsidR="003A4292" w:rsidRPr="003A4292" w:rsidRDefault="003A4292" w:rsidP="003A4292">
            <w:pPr>
              <w:rPr>
                <w:bCs/>
                <w:lang w:val="de-DE"/>
              </w:rPr>
            </w:pPr>
            <w:r w:rsidRPr="001C6873">
              <w:rPr>
                <w:bCs/>
                <w:lang w:val="de-DE"/>
              </w:rPr>
              <w:t>Wie kan</w:t>
            </w:r>
            <w:r w:rsidRPr="003A4292">
              <w:rPr>
                <w:bCs/>
                <w:lang w:val="de-DE"/>
              </w:rPr>
              <w:t xml:space="preserve">n man den Menschen in Afrika helfen? Interview für </w:t>
            </w:r>
            <w:r w:rsidRPr="003A4292">
              <w:rPr>
                <w:bCs/>
                <w:i/>
                <w:lang w:val="de-DE"/>
              </w:rPr>
              <w:t>logo! Wissen zum Hören - Afrika</w:t>
            </w:r>
            <w:r w:rsidRPr="003A4292">
              <w:rPr>
                <w:bCs/>
                <w:lang w:val="de-DE"/>
              </w:rPr>
              <w:t xml:space="preserve"> (Audio CD), von Anne </w:t>
            </w:r>
            <w:proofErr w:type="spellStart"/>
            <w:r w:rsidRPr="003A4292">
              <w:rPr>
                <w:bCs/>
                <w:lang w:val="de-DE"/>
              </w:rPr>
              <w:t>Dybowski</w:t>
            </w:r>
            <w:proofErr w:type="spellEnd"/>
            <w:r w:rsidRPr="003A4292">
              <w:rPr>
                <w:bCs/>
                <w:lang w:val="de-DE"/>
              </w:rPr>
              <w:t xml:space="preserve"> und Julia Lutz, </w:t>
            </w:r>
            <w:proofErr w:type="gramStart"/>
            <w:r w:rsidRPr="003A4292">
              <w:rPr>
                <w:bCs/>
                <w:lang w:val="de-DE"/>
              </w:rPr>
              <w:t>ZDF Hörverlag</w:t>
            </w:r>
            <w:proofErr w:type="gramEnd"/>
          </w:p>
        </w:tc>
      </w:tr>
      <w:tr w:rsidR="00322423" w:rsidRPr="00D31F69" w14:paraId="6C4D9F62" w14:textId="748E69D9">
        <w:tc>
          <w:tcPr>
            <w:tcW w:w="1063" w:type="dxa"/>
          </w:tcPr>
          <w:p w14:paraId="6C4D9F60" w14:textId="77777777" w:rsidR="00322423" w:rsidRPr="00322423" w:rsidRDefault="00322423" w:rsidP="00B313F7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F61" w14:textId="77777777" w:rsidR="00322423" w:rsidRPr="00322423" w:rsidRDefault="00322423" w:rsidP="00D31F69">
            <w:pPr>
              <w:rPr>
                <w:bCs/>
                <w:i/>
                <w:lang w:val="de-DE"/>
              </w:rPr>
            </w:pPr>
            <w:r w:rsidRPr="00322423">
              <w:rPr>
                <w:bCs/>
                <w:i/>
                <w:lang w:val="de-DE"/>
              </w:rPr>
              <w:t xml:space="preserve">Nichtregierungsorganisationen </w:t>
            </w:r>
            <w:proofErr w:type="gramStart"/>
            <w:r w:rsidRPr="00322423">
              <w:rPr>
                <w:bCs/>
                <w:i/>
                <w:lang w:val="de-DE"/>
              </w:rPr>
              <w:t>--  ein</w:t>
            </w:r>
            <w:proofErr w:type="gramEnd"/>
            <w:r w:rsidRPr="00322423">
              <w:rPr>
                <w:bCs/>
                <w:i/>
                <w:lang w:val="de-DE"/>
              </w:rPr>
              <w:t xml:space="preserve"> entwicklungspolitischer Mythos? </w:t>
            </w:r>
            <w:r w:rsidRPr="00D31F69">
              <w:rPr>
                <w:bCs/>
                <w:i/>
                <w:lang w:val="de-DE"/>
              </w:rPr>
              <w:t>Vorwort zu</w:t>
            </w:r>
            <w:r w:rsidRPr="00322423">
              <w:rPr>
                <w:bCs/>
                <w:lang w:val="de-DE"/>
              </w:rPr>
              <w:t xml:space="preserve"> Sabine Brüntrup-Seidemann. 2010. </w:t>
            </w:r>
            <w:r w:rsidRPr="00322423">
              <w:rPr>
                <w:bCs/>
                <w:iCs/>
                <w:lang w:val="de-DE"/>
              </w:rPr>
              <w:t>Entwicklungsmakler, Kleinunternehmer, Dienstleister? Nichtregierungsorganisationen in Benin</w:t>
            </w:r>
            <w:r w:rsidRPr="00322423">
              <w:rPr>
                <w:bCs/>
                <w:lang w:val="de-DE"/>
              </w:rPr>
              <w:t>, Köln: Köppe</w:t>
            </w:r>
            <w:r w:rsidR="0088099B">
              <w:rPr>
                <w:bCs/>
                <w:lang w:val="de-DE"/>
              </w:rPr>
              <w:t>: 15-16</w:t>
            </w:r>
          </w:p>
        </w:tc>
      </w:tr>
      <w:tr w:rsidR="00B313F7" w:rsidRPr="00A77058" w14:paraId="6C4D9F65" w14:textId="15DE9F42">
        <w:tc>
          <w:tcPr>
            <w:tcW w:w="1063" w:type="dxa"/>
          </w:tcPr>
          <w:p w14:paraId="6C4D9F63" w14:textId="77777777" w:rsidR="00B313F7" w:rsidRPr="00322423" w:rsidRDefault="00B313F7" w:rsidP="00B313F7">
            <w:pPr>
              <w:snapToGrid w:val="0"/>
              <w:rPr>
                <w:lang w:val="de-DE"/>
              </w:rPr>
            </w:pPr>
            <w:r w:rsidRPr="00322423">
              <w:rPr>
                <w:lang w:val="de-DE"/>
              </w:rPr>
              <w:t>2010</w:t>
            </w:r>
          </w:p>
        </w:tc>
        <w:tc>
          <w:tcPr>
            <w:tcW w:w="7581" w:type="dxa"/>
          </w:tcPr>
          <w:p w14:paraId="6C4D9F64" w14:textId="77777777" w:rsidR="00B313F7" w:rsidRPr="00B313F7" w:rsidRDefault="00B313F7" w:rsidP="00B313F7">
            <w:pPr>
              <w:rPr>
                <w:bCs/>
                <w:lang w:val="de-DE"/>
              </w:rPr>
            </w:pPr>
            <w:r w:rsidRPr="00322423">
              <w:rPr>
                <w:bCs/>
                <w:i/>
                <w:lang w:val="de-DE"/>
              </w:rPr>
              <w:t>Afrika-Konferenz an der Universität Mainz</w:t>
            </w:r>
            <w:r w:rsidRPr="00B313F7">
              <w:rPr>
                <w:b/>
                <w:bCs/>
                <w:lang w:val="de-DE"/>
              </w:rPr>
              <w:t xml:space="preserve"> </w:t>
            </w:r>
            <w:r w:rsidRPr="00B313F7">
              <w:rPr>
                <w:bCs/>
                <w:lang w:val="de-DE"/>
              </w:rPr>
              <w:t xml:space="preserve">(ARD </w:t>
            </w:r>
            <w:proofErr w:type="spellStart"/>
            <w:r w:rsidRPr="00B313F7">
              <w:rPr>
                <w:bCs/>
                <w:lang w:val="de-DE"/>
              </w:rPr>
              <w:t>tagesschau</w:t>
            </w:r>
            <w:proofErr w:type="spellEnd"/>
            <w:r w:rsidRPr="00B313F7">
              <w:rPr>
                <w:bCs/>
                <w:lang w:val="de-DE"/>
              </w:rPr>
              <w:t>, 07.04.2010 [14:00 Uhr] - ab 4:48: Interview mit Prof. Thomas Bierschenk</w:t>
            </w:r>
          </w:p>
        </w:tc>
      </w:tr>
      <w:tr w:rsidR="00B313F7" w:rsidRPr="00A77058" w14:paraId="6C4D9F68" w14:textId="5AF1D68B">
        <w:tc>
          <w:tcPr>
            <w:tcW w:w="1063" w:type="dxa"/>
          </w:tcPr>
          <w:p w14:paraId="6C4D9F66" w14:textId="77777777" w:rsidR="00B313F7" w:rsidRDefault="00B313F7" w:rsidP="00B313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581" w:type="dxa"/>
          </w:tcPr>
          <w:p w14:paraId="6C4D9F67" w14:textId="77777777" w:rsidR="00B313F7" w:rsidRPr="00B313F7" w:rsidRDefault="00B313F7" w:rsidP="00B313F7">
            <w:pPr>
              <w:rPr>
                <w:bCs/>
                <w:lang w:val="de-DE"/>
              </w:rPr>
            </w:pPr>
            <w:hyperlink r:id="rId12" w:tgtFrame="_blank" w:tooltip="Externer Link - öffnet neues Browserfenster" w:history="1">
              <w:r w:rsidRPr="00B313F7">
                <w:rPr>
                  <w:rStyle w:val="Hyperlink"/>
                  <w:bCs/>
                  <w:i/>
                  <w:lang w:val="de-DE"/>
                </w:rPr>
                <w:t>50 Jahre Unabhängigkeit in Afrika</w:t>
              </w:r>
              <w:r w:rsidRPr="00B313F7">
                <w:rPr>
                  <w:rStyle w:val="Hyperlink"/>
                  <w:bCs/>
                  <w:lang w:val="de-DE"/>
                </w:rPr>
                <w:t xml:space="preserve"> - Julia Haungs im Gespräch mit Prof. Thomas Bierschenk (SWR2 Journal am Morgen, 07.04.2010)</w:t>
              </w:r>
            </w:hyperlink>
            <w:r w:rsidRPr="00B313F7">
              <w:rPr>
                <w:bCs/>
                <w:lang w:val="de-DE"/>
              </w:rPr>
              <w:t> </w:t>
            </w:r>
          </w:p>
        </w:tc>
      </w:tr>
      <w:tr w:rsidR="00B313F7" w:rsidRPr="00A77058" w14:paraId="6C4D9F6B" w14:textId="19C45238">
        <w:tc>
          <w:tcPr>
            <w:tcW w:w="1063" w:type="dxa"/>
          </w:tcPr>
          <w:p w14:paraId="6C4D9F69" w14:textId="77777777" w:rsidR="00B313F7" w:rsidRDefault="00B313F7" w:rsidP="00B313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581" w:type="dxa"/>
          </w:tcPr>
          <w:p w14:paraId="6C4D9F6A" w14:textId="77777777" w:rsidR="00B313F7" w:rsidRPr="00B313F7" w:rsidRDefault="00B313F7" w:rsidP="001C74B1">
            <w:pPr>
              <w:rPr>
                <w:lang w:val="de-DE"/>
              </w:rPr>
            </w:pPr>
            <w:r w:rsidRPr="00B313F7">
              <w:rPr>
                <w:i/>
                <w:lang w:val="de-DE"/>
              </w:rPr>
              <w:t>Afrika-Konferenz "Kontinuitäten und Brüche": 50 Jahre Unabhängigkeit in Afrika</w:t>
            </w:r>
            <w:r w:rsidRPr="00B313F7">
              <w:rPr>
                <w:lang w:val="de-DE"/>
              </w:rPr>
              <w:t xml:space="preserve">; ARD Online: </w:t>
            </w:r>
            <w:hyperlink r:id="rId13" w:history="1">
              <w:r w:rsidRPr="00B313F7">
                <w:rPr>
                  <w:rStyle w:val="Hyperlink"/>
                  <w:bCs/>
                  <w:lang w:val="de-DE"/>
                </w:rPr>
                <w:t>http://www.ard.de/kultur/afrika/afrika-unabhaengigkeit/-/id=1416066/nid=1416066/did=1422292/o5ar56/index.html</w:t>
              </w:r>
            </w:hyperlink>
            <w:r w:rsidRPr="00B313F7">
              <w:rPr>
                <w:lang w:val="de-DE"/>
              </w:rPr>
              <w:t>; Zugriff am 6.4.2010</w:t>
            </w:r>
          </w:p>
        </w:tc>
      </w:tr>
      <w:tr w:rsidR="00B313F7" w:rsidRPr="00A77058" w14:paraId="6C4D9F6E" w14:textId="74A216C6">
        <w:tc>
          <w:tcPr>
            <w:tcW w:w="1063" w:type="dxa"/>
          </w:tcPr>
          <w:p w14:paraId="6C4D9F6C" w14:textId="77777777" w:rsidR="00B313F7" w:rsidRDefault="00B313F7" w:rsidP="00B313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581" w:type="dxa"/>
          </w:tcPr>
          <w:p w14:paraId="6C4D9F6D" w14:textId="77777777" w:rsidR="00B313F7" w:rsidRPr="00B313F7" w:rsidRDefault="00B313F7" w:rsidP="00B313F7">
            <w:pPr>
              <w:rPr>
                <w:bCs/>
                <w:i/>
                <w:lang w:val="de-DE"/>
              </w:rPr>
            </w:pPr>
            <w:hyperlink r:id="rId14" w:tgtFrame="_blank" w:tooltip="Externer Link - öffnet neues Browserfenster" w:history="1">
              <w:r w:rsidRPr="00B313F7">
                <w:rPr>
                  <w:rStyle w:val="Hyperlink"/>
                  <w:bCs/>
                  <w:i/>
                  <w:lang w:val="de-DE"/>
                </w:rPr>
                <w:t>50 Jahre afrikanische Unabhängigkeit</w:t>
              </w:r>
              <w:r w:rsidRPr="00B313F7">
                <w:rPr>
                  <w:rStyle w:val="Hyperlink"/>
                  <w:bCs/>
                  <w:lang w:val="de-DE"/>
                </w:rPr>
                <w:t xml:space="preserve"> - Gespräch mit Prof. Thomas Bierschenk (SWR1, 05.04.2010)</w:t>
              </w:r>
            </w:hyperlink>
          </w:p>
        </w:tc>
      </w:tr>
      <w:tr w:rsidR="00256B62" w:rsidRPr="00A77058" w14:paraId="6C4D9F71" w14:textId="12A2043E">
        <w:tc>
          <w:tcPr>
            <w:tcW w:w="1063" w:type="dxa"/>
          </w:tcPr>
          <w:p w14:paraId="6C4D9F6F" w14:textId="77777777" w:rsidR="00256B62" w:rsidRDefault="00256B62" w:rsidP="00B313F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581" w:type="dxa"/>
          </w:tcPr>
          <w:p w14:paraId="6C4D9F70" w14:textId="2DC1855C" w:rsidR="00256B62" w:rsidRPr="005305C6" w:rsidRDefault="00256B62" w:rsidP="00B313F7">
            <w:pPr>
              <w:rPr>
                <w:lang w:val="de-DE"/>
              </w:rPr>
            </w:pPr>
            <w:r w:rsidRPr="000E6BF9">
              <w:rPr>
                <w:lang w:val="en-US"/>
              </w:rPr>
              <w:t xml:space="preserve"> </w:t>
            </w:r>
            <w:r w:rsidRPr="000E6BF9">
              <w:rPr>
                <w:i/>
                <w:lang w:val="en-US"/>
              </w:rPr>
              <w:t>States at Work in West Africa: Sedimentation, Fragmentation and Normative Double-Binds</w:t>
            </w:r>
            <w:r>
              <w:rPr>
                <w:lang w:val="en-US"/>
              </w:rPr>
              <w:t xml:space="preserve"> (Working Paper of the Department of Anthropology and African Studies, Johannes Gutenberg University. </w:t>
            </w:r>
            <w:r w:rsidRPr="00A20A58">
              <w:rPr>
                <w:lang w:val="de-DE"/>
              </w:rPr>
              <w:t xml:space="preserve">No.113). </w:t>
            </w:r>
            <w:r w:rsidRPr="005305C6">
              <w:rPr>
                <w:lang w:val="de-DE"/>
              </w:rPr>
              <w:t xml:space="preserve">Mainz: Ifeas; cf. </w:t>
            </w:r>
            <w:hyperlink r:id="rId15" w:history="1">
              <w:r w:rsidR="005305C6" w:rsidRPr="005305C6">
                <w:rPr>
                  <w:rStyle w:val="Hyperlink"/>
                  <w:lang w:val="de-DE"/>
                </w:rPr>
                <w:t>http://www.ifeas.uni-mainz.de/workingpapers/AP113.pdf</w:t>
              </w:r>
            </w:hyperlink>
            <w:r w:rsidR="005305C6" w:rsidRPr="005305C6">
              <w:rPr>
                <w:lang w:val="de-DE"/>
              </w:rPr>
              <w:t xml:space="preserve"> (in einer überarbeiteten Fassung veröffentlicht als Bierschenk 2014)</w:t>
            </w:r>
          </w:p>
        </w:tc>
      </w:tr>
      <w:tr w:rsidR="0018792F" w:rsidRPr="00A77058" w14:paraId="6C4D9F74" w14:textId="0A6DB1DA">
        <w:tc>
          <w:tcPr>
            <w:tcW w:w="1063" w:type="dxa"/>
          </w:tcPr>
          <w:p w14:paraId="6C4D9F72" w14:textId="77777777" w:rsidR="0018792F" w:rsidRDefault="0018792F">
            <w:pPr>
              <w:snapToGrid w:val="0"/>
            </w:pPr>
            <w:r>
              <w:t>2009</w:t>
            </w:r>
          </w:p>
        </w:tc>
        <w:tc>
          <w:tcPr>
            <w:tcW w:w="7581" w:type="dxa"/>
          </w:tcPr>
          <w:p w14:paraId="6C4D9F73" w14:textId="7425E379" w:rsidR="0018792F" w:rsidRPr="00AC284F" w:rsidRDefault="00AC284F" w:rsidP="00AC284F">
            <w:pPr>
              <w:snapToGrid w:val="0"/>
              <w:rPr>
                <w:lang w:val="de-DE"/>
              </w:rPr>
            </w:pPr>
            <w:r w:rsidRPr="00AC284F">
              <w:rPr>
                <w:bCs/>
                <w:i/>
                <w:iCs/>
                <w:lang w:val="de-DE"/>
              </w:rPr>
              <w:t>Zidanes Kopfstoß: Tanz des roten Felsenhahns oder ritualisierte Beleidigung unter Sportlern? Die Ethnologie zwischen kulturalistischer Spekulation und empirischer Sozialforschung</w:t>
            </w:r>
            <w:r w:rsidRPr="00AC284F">
              <w:rPr>
                <w:bCs/>
                <w:i/>
                <w:lang w:val="de-DE"/>
              </w:rPr>
              <w:t xml:space="preserve"> </w:t>
            </w:r>
            <w:r w:rsidRPr="00AC284F">
              <w:rPr>
                <w:bCs/>
                <w:lang w:val="de-DE"/>
              </w:rPr>
              <w:t xml:space="preserve">(Arbeitspapiere des Instituts für Ethnologie und Afrikastudien der </w:t>
            </w:r>
            <w:proofErr w:type="gramStart"/>
            <w:r w:rsidRPr="00AC284F">
              <w:rPr>
                <w:bCs/>
                <w:lang w:val="de-DE"/>
              </w:rPr>
              <w:t>Johannes Gutenberg-Universität</w:t>
            </w:r>
            <w:proofErr w:type="gramEnd"/>
            <w:r w:rsidRPr="00AC284F">
              <w:rPr>
                <w:bCs/>
                <w:lang w:val="de-DE"/>
              </w:rPr>
              <w:t xml:space="preserve"> Mainz. Nr. 108</w:t>
            </w:r>
            <w:r w:rsidRPr="00AC284F">
              <w:rPr>
                <w:bCs/>
                <w:iCs/>
                <w:lang w:val="de-DE"/>
              </w:rPr>
              <w:t>)</w:t>
            </w:r>
            <w:r w:rsidRPr="00AC284F">
              <w:rPr>
                <w:bCs/>
                <w:lang w:val="de-DE"/>
              </w:rPr>
              <w:t xml:space="preserve">. Mainz: Institut für Ethnologie und Afrikastudien, </w:t>
            </w:r>
            <w:proofErr w:type="gramStart"/>
            <w:r w:rsidRPr="00AC284F">
              <w:rPr>
                <w:bCs/>
                <w:lang w:val="de-DE"/>
              </w:rPr>
              <w:t>Johannes Gutenberg-Universität</w:t>
            </w:r>
            <w:proofErr w:type="gramEnd"/>
            <w:r w:rsidR="005305C6">
              <w:rPr>
                <w:bCs/>
                <w:lang w:val="de-DE"/>
              </w:rPr>
              <w:t xml:space="preserve"> (in einer überarbeiteten Fassung veröffentlicht als Bierschenk 2013)</w:t>
            </w:r>
          </w:p>
        </w:tc>
      </w:tr>
      <w:tr w:rsidR="00537FEE" w:rsidRPr="00A77058" w14:paraId="6C4D9F77" w14:textId="6102657D">
        <w:tc>
          <w:tcPr>
            <w:tcW w:w="1063" w:type="dxa"/>
          </w:tcPr>
          <w:p w14:paraId="6C4D9F75" w14:textId="77777777" w:rsidR="00537FEE" w:rsidRPr="0018792F" w:rsidRDefault="00537FEE">
            <w:pPr>
              <w:snapToGrid w:val="0"/>
              <w:rPr>
                <w:lang w:val="en-US"/>
              </w:rPr>
            </w:pPr>
            <w:r w:rsidRPr="0018792F">
              <w:rPr>
                <w:lang w:val="en-US"/>
              </w:rPr>
              <w:t>2009</w:t>
            </w:r>
          </w:p>
        </w:tc>
        <w:tc>
          <w:tcPr>
            <w:tcW w:w="7581" w:type="dxa"/>
          </w:tcPr>
          <w:p w14:paraId="6C4D9F76" w14:textId="77777777" w:rsidR="00537FEE" w:rsidRPr="00AC284F" w:rsidRDefault="00537FEE">
            <w:pPr>
              <w:snapToGrid w:val="0"/>
              <w:rPr>
                <w:lang w:val="de-DE"/>
              </w:rPr>
            </w:pPr>
            <w:r w:rsidRPr="00AC284F">
              <w:rPr>
                <w:lang w:val="de-DE"/>
              </w:rPr>
              <w:t xml:space="preserve">Grußwort, in: Business Guide Germany </w:t>
            </w:r>
            <w:proofErr w:type="spellStart"/>
            <w:r w:rsidRPr="00AC284F">
              <w:rPr>
                <w:lang w:val="de-DE"/>
              </w:rPr>
              <w:t>Africa</w:t>
            </w:r>
            <w:proofErr w:type="spellEnd"/>
            <w:r w:rsidRPr="00AC284F">
              <w:rPr>
                <w:lang w:val="de-DE"/>
              </w:rPr>
              <w:t xml:space="preserve"> 2009/2010, Berlin: Wegweiser Verlag</w:t>
            </w:r>
          </w:p>
        </w:tc>
      </w:tr>
      <w:tr w:rsidR="00537FEE" w14:paraId="6C4D9F7A" w14:textId="52E2D6CB">
        <w:tc>
          <w:tcPr>
            <w:tcW w:w="1063" w:type="dxa"/>
          </w:tcPr>
          <w:p w14:paraId="6C4D9F78" w14:textId="77777777" w:rsidR="00537FEE" w:rsidRDefault="00537FEE">
            <w:pPr>
              <w:snapToGrid w:val="0"/>
            </w:pPr>
            <w:r>
              <w:t>2008</w:t>
            </w:r>
          </w:p>
        </w:tc>
        <w:tc>
          <w:tcPr>
            <w:tcW w:w="7581" w:type="dxa"/>
          </w:tcPr>
          <w:p w14:paraId="6C4D9F79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i/>
                <w:iCs/>
              </w:rPr>
              <w:t>Anthropology and Development. An historicizing and localizing approach</w:t>
            </w:r>
            <w:r>
              <w:t xml:space="preserve"> (Working Papers, Department of Anthropology and African Studies, Johannes Gutenberg University. </w:t>
            </w:r>
            <w:proofErr w:type="spellStart"/>
            <w:r>
              <w:rPr>
                <w:lang w:val="de-DE"/>
              </w:rPr>
              <w:t>No</w:t>
            </w:r>
            <w:proofErr w:type="spellEnd"/>
            <w:r>
              <w:rPr>
                <w:lang w:val="de-DE"/>
              </w:rPr>
              <w:t>. 87</w:t>
            </w:r>
            <w:r>
              <w:rPr>
                <w:i/>
                <w:iCs/>
                <w:lang w:val="de-DE"/>
              </w:rPr>
              <w:t>)</w:t>
            </w:r>
            <w:r>
              <w:rPr>
                <w:lang w:val="de-DE"/>
              </w:rPr>
              <w:t>. Mainz.</w:t>
            </w:r>
          </w:p>
        </w:tc>
      </w:tr>
      <w:tr w:rsidR="00537FEE" w:rsidRPr="00A77058" w14:paraId="6C4D9F7D" w14:textId="7CB478C4">
        <w:tc>
          <w:tcPr>
            <w:tcW w:w="1063" w:type="dxa"/>
          </w:tcPr>
          <w:p w14:paraId="6C4D9F7B" w14:textId="77777777" w:rsidR="00537FEE" w:rsidRDefault="00537FEE">
            <w:pPr>
              <w:snapToGrid w:val="0"/>
            </w:pPr>
            <w:r>
              <w:t>2008</w:t>
            </w:r>
          </w:p>
        </w:tc>
        <w:tc>
          <w:tcPr>
            <w:tcW w:w="7581" w:type="dxa"/>
          </w:tcPr>
          <w:p w14:paraId="6C4D9F7C" w14:textId="77777777" w:rsidR="00537FEE" w:rsidRDefault="00537FEE" w:rsidP="00D31F69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Dezentralisierung, ethnologisch gesehen. </w:t>
            </w:r>
            <w:r w:rsidR="00D31F69" w:rsidRPr="00D31F69">
              <w:rPr>
                <w:i/>
                <w:lang w:val="de-DE"/>
              </w:rPr>
              <w:t>Vorwort zu</w:t>
            </w:r>
            <w:r>
              <w:rPr>
                <w:lang w:val="de-DE"/>
              </w:rPr>
              <w:t xml:space="preserve"> </w:t>
            </w:r>
            <w:r w:rsidR="00D31F69">
              <w:rPr>
                <w:lang w:val="de-DE"/>
              </w:rPr>
              <w:t xml:space="preserve">K. Werthmann &amp; G. Schmitt (Hg.), </w:t>
            </w:r>
            <w:r>
              <w:rPr>
                <w:i/>
                <w:lang w:val="de-DE"/>
              </w:rPr>
              <w:t>Staatliche Herrschaft und kommunale Selbstverwaltung in Afrika: Dezentralisierung in Kamerun</w:t>
            </w:r>
            <w:r>
              <w:rPr>
                <w:lang w:val="de-DE"/>
              </w:rPr>
              <w:t xml:space="preserve">. Frankfurt: Brandes &amp; </w:t>
            </w:r>
            <w:proofErr w:type="spellStart"/>
            <w:r>
              <w:rPr>
                <w:lang w:val="de-DE"/>
              </w:rPr>
              <w:t>Apsel</w:t>
            </w:r>
            <w:proofErr w:type="spellEnd"/>
            <w:r>
              <w:rPr>
                <w:lang w:val="de-DE"/>
              </w:rPr>
              <w:t>: 9-12 (siehe auch: http://www.ifeas.uni-</w:t>
            </w:r>
            <w:r>
              <w:rPr>
                <w:lang w:val="de-DE"/>
              </w:rPr>
              <w:lastRenderedPageBreak/>
              <w:t>mainz.de/workingpapers/AP%2085%20Kamerun%20Abstracts%20Deutsch%20und%20Franzoesisch.pdf)</w:t>
            </w:r>
          </w:p>
        </w:tc>
      </w:tr>
      <w:tr w:rsidR="00B313F7" w14:paraId="6C4D9F80" w14:textId="51911219">
        <w:tc>
          <w:tcPr>
            <w:tcW w:w="1063" w:type="dxa"/>
          </w:tcPr>
          <w:p w14:paraId="6C4D9F7E" w14:textId="77777777" w:rsidR="00B313F7" w:rsidRDefault="00B313F7">
            <w:pPr>
              <w:snapToGrid w:val="0"/>
            </w:pPr>
            <w:r>
              <w:lastRenderedPageBreak/>
              <w:t>2007</w:t>
            </w:r>
          </w:p>
        </w:tc>
        <w:tc>
          <w:tcPr>
            <w:tcW w:w="7581" w:type="dxa"/>
          </w:tcPr>
          <w:p w14:paraId="6C4D9F7F" w14:textId="77777777" w:rsidR="00B313F7" w:rsidRDefault="00B313F7" w:rsidP="00B313F7">
            <w:r w:rsidRPr="00B313F7">
              <w:rPr>
                <w:bCs/>
                <w:i/>
                <w:lang w:val="de-DE"/>
              </w:rPr>
              <w:t>Afrika, die Zukunft eines Kontinents: Demokratisierung in Afrika</w:t>
            </w:r>
            <w:r w:rsidRPr="00B313F7">
              <w:rPr>
                <w:bCs/>
                <w:lang w:val="de-DE"/>
              </w:rPr>
              <w:t xml:space="preserve">. </w:t>
            </w:r>
            <w:r w:rsidRPr="00B313F7">
              <w:rPr>
                <w:bCs/>
              </w:rPr>
              <w:t xml:space="preserve">Interview </w:t>
            </w:r>
            <w:proofErr w:type="spellStart"/>
            <w:r w:rsidRPr="00B313F7">
              <w:rPr>
                <w:bCs/>
              </w:rPr>
              <w:t>mit</w:t>
            </w:r>
            <w:proofErr w:type="spellEnd"/>
            <w:r w:rsidRPr="00B313F7">
              <w:rPr>
                <w:bCs/>
              </w:rPr>
              <w:t xml:space="preserve"> </w:t>
            </w:r>
            <w:proofErr w:type="spellStart"/>
            <w:r w:rsidRPr="00B313F7">
              <w:rPr>
                <w:bCs/>
              </w:rPr>
              <w:t>dem</w:t>
            </w:r>
            <w:proofErr w:type="spellEnd"/>
            <w:r w:rsidRPr="00B313F7">
              <w:rPr>
                <w:bCs/>
              </w:rPr>
              <w:t xml:space="preserve"> SWR 4 am 11.6.2007</w:t>
            </w:r>
          </w:p>
        </w:tc>
      </w:tr>
      <w:tr w:rsidR="00537FEE" w14:paraId="6C4D9F83" w14:textId="2CF1B1CE">
        <w:tc>
          <w:tcPr>
            <w:tcW w:w="1063" w:type="dxa"/>
          </w:tcPr>
          <w:p w14:paraId="6C4D9F81" w14:textId="77777777" w:rsidR="00537FEE" w:rsidRDefault="00537FEE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F82" w14:textId="77777777" w:rsidR="00537FEE" w:rsidRDefault="00537FEE" w:rsidP="00D31F69">
            <w:pPr>
              <w:snapToGrid w:val="0"/>
            </w:pPr>
            <w:r>
              <w:t xml:space="preserve">Does decentralization reduce poverty? </w:t>
            </w:r>
            <w:r w:rsidR="00D31F69" w:rsidRPr="00D31F69">
              <w:rPr>
                <w:i/>
              </w:rPr>
              <w:t>Preface to</w:t>
            </w:r>
            <w:r>
              <w:t xml:space="preserve"> Blessings Chinsinga, The Politics of Poverty Reduction in an Emerging Democracy: A Case Study of Decentralization in Malawi, Köln: Köppe: 15-16</w:t>
            </w:r>
          </w:p>
        </w:tc>
      </w:tr>
      <w:tr w:rsidR="00537FEE" w:rsidRPr="00A77058" w14:paraId="6C4D9F86" w14:textId="199BEBAA">
        <w:tc>
          <w:tcPr>
            <w:tcW w:w="1063" w:type="dxa"/>
          </w:tcPr>
          <w:p w14:paraId="6C4D9F84" w14:textId="77777777" w:rsidR="00537FEE" w:rsidRDefault="00537FEE">
            <w:pPr>
              <w:snapToGrid w:val="0"/>
            </w:pPr>
            <w:r>
              <w:t>2007</w:t>
            </w:r>
          </w:p>
        </w:tc>
        <w:tc>
          <w:tcPr>
            <w:tcW w:w="7581" w:type="dxa"/>
          </w:tcPr>
          <w:p w14:paraId="6C4D9F85" w14:textId="77777777" w:rsidR="00537FEE" w:rsidRDefault="00537FEE" w:rsidP="00D31F69">
            <w:pPr>
              <w:snapToGrid w:val="0"/>
              <w:rPr>
                <w:lang w:val="fr-FR"/>
              </w:rPr>
            </w:pPr>
            <w:r>
              <w:t xml:space="preserve">The local dynamics of Islam in Benin. </w:t>
            </w:r>
            <w:proofErr w:type="spellStart"/>
            <w:r w:rsidR="00D31F69" w:rsidRPr="00634D9F">
              <w:rPr>
                <w:i/>
                <w:lang w:val="fr-FR"/>
              </w:rPr>
              <w:t>Preface</w:t>
            </w:r>
            <w:proofErr w:type="spellEnd"/>
            <w:r w:rsidR="00D31F69" w:rsidRPr="00634D9F">
              <w:rPr>
                <w:i/>
                <w:lang w:val="fr-FR"/>
              </w:rPr>
              <w:t xml:space="preserve"> to</w:t>
            </w:r>
            <w:r w:rsidRPr="00634D9F">
              <w:rPr>
                <w:lang w:val="fr-FR"/>
              </w:rPr>
              <w:t xml:space="preserve"> G. Abdoulaye. </w:t>
            </w:r>
            <w:r>
              <w:rPr>
                <w:i/>
                <w:lang w:val="fr-FR"/>
              </w:rPr>
              <w:t>L’Islam béninois à la croisée des chemins</w:t>
            </w:r>
            <w:r>
              <w:rPr>
                <w:lang w:val="fr-FR"/>
              </w:rPr>
              <w:t xml:space="preserve">, </w:t>
            </w:r>
            <w:proofErr w:type="spellStart"/>
            <w:proofErr w:type="gramStart"/>
            <w:r>
              <w:rPr>
                <w:lang w:val="fr-FR"/>
              </w:rPr>
              <w:t>Köln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Köppe : 15-19</w:t>
            </w:r>
          </w:p>
        </w:tc>
      </w:tr>
      <w:tr w:rsidR="00537FEE" w14:paraId="6C4D9F89" w14:textId="3470EBCA">
        <w:tc>
          <w:tcPr>
            <w:tcW w:w="1063" w:type="dxa"/>
          </w:tcPr>
          <w:p w14:paraId="6C4D9F87" w14:textId="77777777" w:rsidR="00537FEE" w:rsidRDefault="00537FEE">
            <w:pPr>
              <w:snapToGrid w:val="0"/>
            </w:pPr>
            <w:r>
              <w:t>2004</w:t>
            </w:r>
          </w:p>
        </w:tc>
        <w:tc>
          <w:tcPr>
            <w:tcW w:w="7581" w:type="dxa"/>
          </w:tcPr>
          <w:p w14:paraId="6C4D9F88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Der Rückzug des Staates aus Politik und Ökonomie. Entwicklungshilfe als Rente schafft neue Formen des Klientelismus in Afrika. </w:t>
            </w:r>
            <w:r>
              <w:rPr>
                <w:i/>
                <w:lang w:val="de-DE"/>
              </w:rPr>
              <w:t>Das Parlament Jg. 54, Nr. 10</w:t>
            </w:r>
            <w:r>
              <w:rPr>
                <w:lang w:val="de-DE"/>
              </w:rPr>
              <w:t>, 1. März 2004</w:t>
            </w:r>
          </w:p>
        </w:tc>
      </w:tr>
      <w:tr w:rsidR="00537FEE" w:rsidRPr="00A77058" w14:paraId="6C4D9F8C" w14:textId="32F4E6B6">
        <w:trPr>
          <w:cantSplit/>
        </w:trPr>
        <w:tc>
          <w:tcPr>
            <w:tcW w:w="1063" w:type="dxa"/>
          </w:tcPr>
          <w:p w14:paraId="6C4D9F8A" w14:textId="77777777" w:rsidR="00537FEE" w:rsidRDefault="00537FEE">
            <w:pPr>
              <w:snapToGrid w:val="0"/>
            </w:pPr>
            <w:r>
              <w:t>2003</w:t>
            </w:r>
          </w:p>
        </w:tc>
        <w:tc>
          <w:tcPr>
            <w:tcW w:w="7581" w:type="dxa"/>
          </w:tcPr>
          <w:p w14:paraId="6C4D9F8B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Brauchen wir mehr Afrika-Politologen und weniger </w:t>
            </w:r>
            <w:proofErr w:type="spellStart"/>
            <w:proofErr w:type="gramStart"/>
            <w:r>
              <w:rPr>
                <w:lang w:val="de-DE"/>
              </w:rPr>
              <w:t>Äthiopisten</w:t>
            </w:r>
            <w:proofErr w:type="spellEnd"/>
            <w:r>
              <w:rPr>
                <w:lang w:val="de-DE"/>
              </w:rPr>
              <w:t>?,</w:t>
            </w:r>
            <w:proofErr w:type="gramEnd"/>
            <w:r>
              <w:rPr>
                <w:lang w:val="de-DE"/>
              </w:rPr>
              <w:t xml:space="preserve"> </w:t>
            </w:r>
            <w:r>
              <w:rPr>
                <w:i/>
                <w:lang w:val="de-DE"/>
              </w:rPr>
              <w:t xml:space="preserve">Afrika </w:t>
            </w:r>
            <w:proofErr w:type="spellStart"/>
            <w:r>
              <w:rPr>
                <w:i/>
                <w:lang w:val="de-DE"/>
              </w:rPr>
              <w:t>Spectrum</w:t>
            </w:r>
            <w:proofErr w:type="spellEnd"/>
            <w:r>
              <w:rPr>
                <w:i/>
                <w:lang w:val="de-DE"/>
              </w:rPr>
              <w:t xml:space="preserve"> </w:t>
            </w:r>
            <w:r>
              <w:rPr>
                <w:lang w:val="de-DE"/>
              </w:rPr>
              <w:t>38 (2003): 245 – 250</w:t>
            </w:r>
          </w:p>
        </w:tc>
      </w:tr>
      <w:tr w:rsidR="00537FEE" w:rsidRPr="009B75E9" w14:paraId="6C4D9F8F" w14:textId="7B006F98">
        <w:trPr>
          <w:cantSplit/>
        </w:trPr>
        <w:tc>
          <w:tcPr>
            <w:tcW w:w="1063" w:type="dxa"/>
          </w:tcPr>
          <w:p w14:paraId="6C4D9F8D" w14:textId="77777777" w:rsidR="00537FEE" w:rsidRDefault="00537FEE">
            <w:pPr>
              <w:snapToGrid w:val="0"/>
            </w:pPr>
            <w:r>
              <w:t>2003</w:t>
            </w:r>
          </w:p>
        </w:tc>
        <w:tc>
          <w:tcPr>
            <w:tcW w:w="7581" w:type="dxa"/>
          </w:tcPr>
          <w:p w14:paraId="6C4D9F8E" w14:textId="77777777" w:rsidR="00537FEE" w:rsidRDefault="00537FEE">
            <w:pPr>
              <w:snapToGrid w:val="0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Staat und Nation im postkolonialen Afrika. Ein </w:t>
            </w:r>
            <w:proofErr w:type="gramStart"/>
            <w:r>
              <w:rPr>
                <w:i/>
                <w:lang w:val="de-DE"/>
              </w:rPr>
              <w:t xml:space="preserve">Forschungsprogramm  </w:t>
            </w:r>
            <w:r w:rsidRPr="0063680A">
              <w:rPr>
                <w:lang w:val="de-DE"/>
              </w:rPr>
              <w:t>(</w:t>
            </w:r>
            <w:proofErr w:type="gramEnd"/>
            <w:r w:rsidRPr="0063680A">
              <w:rPr>
                <w:lang w:val="de-DE"/>
              </w:rPr>
              <w:t xml:space="preserve">Arbeitspapier </w:t>
            </w:r>
            <w:proofErr w:type="gramStart"/>
            <w:r w:rsidRPr="0063680A">
              <w:rPr>
                <w:lang w:val="de-DE"/>
              </w:rPr>
              <w:t>des Institut</w:t>
            </w:r>
            <w:proofErr w:type="gramEnd"/>
            <w:r w:rsidRPr="0063680A">
              <w:rPr>
                <w:lang w:val="de-DE"/>
              </w:rPr>
              <w:t xml:space="preserve"> für Ethnologie und Afrikastudien der </w:t>
            </w:r>
            <w:proofErr w:type="gramStart"/>
            <w:r w:rsidRPr="0063680A">
              <w:rPr>
                <w:lang w:val="de-DE"/>
              </w:rPr>
              <w:t>Johannes Gutenberg-Universität</w:t>
            </w:r>
            <w:proofErr w:type="gramEnd"/>
            <w:r w:rsidRPr="0063680A">
              <w:rPr>
                <w:lang w:val="de-DE"/>
              </w:rPr>
              <w:t xml:space="preserve"> Mainz. Nr. 26; http://www.uni-mainz.de/~ifeas/workingpapers/Arbeitspapiere.html)</w:t>
            </w:r>
          </w:p>
        </w:tc>
      </w:tr>
      <w:tr w:rsidR="00537FEE" w:rsidRPr="009B75E9" w14:paraId="6C4D9F92" w14:textId="05EFD7F2">
        <w:trPr>
          <w:cantSplit/>
        </w:trPr>
        <w:tc>
          <w:tcPr>
            <w:tcW w:w="1063" w:type="dxa"/>
          </w:tcPr>
          <w:p w14:paraId="6C4D9F90" w14:textId="77777777" w:rsidR="00537FEE" w:rsidRDefault="00537FEE">
            <w:pPr>
              <w:snapToGrid w:val="0"/>
            </w:pPr>
            <w:r>
              <w:t>2003</w:t>
            </w:r>
          </w:p>
        </w:tc>
        <w:tc>
          <w:tcPr>
            <w:tcW w:w="7581" w:type="dxa"/>
          </w:tcPr>
          <w:p w14:paraId="6C4D9F91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i/>
                <w:lang w:val="de-DE"/>
              </w:rPr>
              <w:t>Zu einem empirisch verwendbaren Begriff der Macht.</w:t>
            </w:r>
            <w:r>
              <w:rPr>
                <w:lang w:val="de-DE"/>
              </w:rPr>
              <w:t xml:space="preserve"> Arbeitspapiere des Instituts für Ethnologie und Afrikastudien der </w:t>
            </w:r>
            <w:proofErr w:type="gramStart"/>
            <w:r>
              <w:rPr>
                <w:lang w:val="de-DE"/>
              </w:rPr>
              <w:t>Johannes Gutenberg-Universität</w:t>
            </w:r>
            <w:proofErr w:type="gramEnd"/>
            <w:r>
              <w:rPr>
                <w:lang w:val="de-DE"/>
              </w:rPr>
              <w:t xml:space="preserve"> Mainz. Nr. 24; http://www.uni-mainz.de/~ifeas/workingpapers/Arbeitspapiere.html)</w:t>
            </w:r>
          </w:p>
        </w:tc>
      </w:tr>
      <w:tr w:rsidR="00537FEE" w:rsidRPr="00A77058" w14:paraId="6C4D9F95" w14:textId="4BABD171">
        <w:trPr>
          <w:cantSplit/>
        </w:trPr>
        <w:tc>
          <w:tcPr>
            <w:tcW w:w="1063" w:type="dxa"/>
          </w:tcPr>
          <w:p w14:paraId="6C4D9F93" w14:textId="77777777" w:rsidR="00537FEE" w:rsidRDefault="00537FEE">
            <w:pPr>
              <w:snapToGrid w:val="0"/>
            </w:pPr>
            <w:r>
              <w:t>2002</w:t>
            </w:r>
          </w:p>
        </w:tc>
        <w:tc>
          <w:tcPr>
            <w:tcW w:w="7581" w:type="dxa"/>
          </w:tcPr>
          <w:p w14:paraId="6C4D9F94" w14:textId="77777777" w:rsidR="00537FEE" w:rsidRPr="00710A97" w:rsidRDefault="00537FEE">
            <w:pPr>
              <w:snapToGrid w:val="0"/>
              <w:rPr>
                <w:lang w:val="de-DE"/>
              </w:rPr>
            </w:pPr>
            <w:proofErr w:type="spellStart"/>
            <w:r w:rsidRPr="00710A97">
              <w:rPr>
                <w:i/>
                <w:lang w:val="de-DE"/>
              </w:rPr>
              <w:t>Decentralisation</w:t>
            </w:r>
            <w:proofErr w:type="spellEnd"/>
            <w:r w:rsidRPr="00710A97">
              <w:rPr>
                <w:i/>
                <w:lang w:val="de-DE"/>
              </w:rPr>
              <w:t xml:space="preserve"> and </w:t>
            </w:r>
            <w:proofErr w:type="spellStart"/>
            <w:r w:rsidRPr="00710A97">
              <w:rPr>
                <w:i/>
                <w:lang w:val="de-DE"/>
              </w:rPr>
              <w:t>Local</w:t>
            </w:r>
            <w:proofErr w:type="spellEnd"/>
            <w:r w:rsidRPr="00710A97">
              <w:rPr>
                <w:i/>
                <w:lang w:val="de-DE"/>
              </w:rPr>
              <w:t xml:space="preserve"> Politics. </w:t>
            </w:r>
            <w:r w:rsidRPr="00710A97">
              <w:rPr>
                <w:lang w:val="de-DE"/>
              </w:rPr>
              <w:t xml:space="preserve">Bericht über die gleichnamige Arbeitsgruppe auf der APAD-Tagung „The </w:t>
            </w:r>
            <w:proofErr w:type="spellStart"/>
            <w:r w:rsidRPr="00710A97">
              <w:rPr>
                <w:lang w:val="de-DE"/>
              </w:rPr>
              <w:t>Governance</w:t>
            </w:r>
            <w:proofErr w:type="spellEnd"/>
            <w:r w:rsidRPr="00710A97">
              <w:rPr>
                <w:lang w:val="de-DE"/>
              </w:rPr>
              <w:t xml:space="preserve"> of Daily Life, Leiden, Mai 2002, in: APAD-Bulletin Nr. 23-24: 175 – 180</w:t>
            </w:r>
          </w:p>
        </w:tc>
      </w:tr>
      <w:tr w:rsidR="00537FEE" w:rsidRPr="00A77058" w14:paraId="6C4D9F98" w14:textId="7790EC2A">
        <w:trPr>
          <w:cantSplit/>
        </w:trPr>
        <w:tc>
          <w:tcPr>
            <w:tcW w:w="1063" w:type="dxa"/>
          </w:tcPr>
          <w:p w14:paraId="6C4D9F96" w14:textId="77777777" w:rsidR="00537FEE" w:rsidRDefault="00537FEE">
            <w:pPr>
              <w:snapToGrid w:val="0"/>
            </w:pPr>
            <w:r>
              <w:t>2002</w:t>
            </w:r>
          </w:p>
        </w:tc>
        <w:tc>
          <w:tcPr>
            <w:tcW w:w="7581" w:type="dxa"/>
          </w:tcPr>
          <w:p w14:paraId="6C4D9F97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i/>
              </w:rPr>
              <w:t xml:space="preserve">Institutionalising the PRSP </w:t>
            </w:r>
            <w:proofErr w:type="spellStart"/>
            <w:r>
              <w:rPr>
                <w:i/>
              </w:rPr>
              <w:t>appproach</w:t>
            </w:r>
            <w:proofErr w:type="spellEnd"/>
            <w:r>
              <w:rPr>
                <w:i/>
              </w:rPr>
              <w:t xml:space="preserve"> in Benin</w:t>
            </w:r>
            <w:r>
              <w:t xml:space="preserve">. 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 xml:space="preserve">. 2 of ODI PRSP </w:t>
            </w:r>
            <w:proofErr w:type="spellStart"/>
            <w:r>
              <w:rPr>
                <w:lang w:val="de-DE"/>
              </w:rPr>
              <w:t>Institutionalisation</w:t>
            </w:r>
            <w:proofErr w:type="spellEnd"/>
            <w:r>
              <w:rPr>
                <w:lang w:val="de-DE"/>
              </w:rPr>
              <w:t xml:space="preserve"> Study (Arbeitspapier </w:t>
            </w:r>
            <w:proofErr w:type="gramStart"/>
            <w:r>
              <w:rPr>
                <w:lang w:val="de-DE"/>
              </w:rPr>
              <w:t>des Institut</w:t>
            </w:r>
            <w:proofErr w:type="gramEnd"/>
            <w:r>
              <w:rPr>
                <w:lang w:val="de-DE"/>
              </w:rPr>
              <w:t xml:space="preserve"> für Ethnologie und Afrikastudien der </w:t>
            </w:r>
            <w:proofErr w:type="gramStart"/>
            <w:r>
              <w:rPr>
                <w:lang w:val="de-DE"/>
              </w:rPr>
              <w:t>Johannes Gutenberg-Universität</w:t>
            </w:r>
            <w:proofErr w:type="gramEnd"/>
            <w:r>
              <w:rPr>
                <w:lang w:val="de-DE"/>
              </w:rPr>
              <w:t xml:space="preserve"> Mainz Nr. 3; </w:t>
            </w:r>
            <w:hyperlink r:id="rId16" w:history="1">
              <w:r w:rsidRPr="007736EF">
                <w:rPr>
                  <w:rStyle w:val="Hyperlink"/>
                  <w:lang w:val="de-DE"/>
                </w:rPr>
                <w:t>http://www.uni-mainz.de/~ifeas/Arbeitspapiere.html</w:t>
              </w:r>
            </w:hyperlink>
            <w:r>
              <w:rPr>
                <w:lang w:val="de-DE"/>
              </w:rPr>
              <w:t xml:space="preserve">; der Text ist auch in französischer Sprache verfügbar ((mit Elisabeth </w:t>
            </w:r>
            <w:proofErr w:type="spellStart"/>
            <w:r>
              <w:rPr>
                <w:lang w:val="de-DE"/>
              </w:rPr>
              <w:t>Thioléron</w:t>
            </w:r>
            <w:proofErr w:type="spellEnd"/>
            <w:r>
              <w:rPr>
                <w:lang w:val="de-DE"/>
              </w:rPr>
              <w:t xml:space="preserve"> &amp; N. Bako-Arifari), 59 pp</w:t>
            </w:r>
          </w:p>
        </w:tc>
      </w:tr>
      <w:tr w:rsidR="00537FEE" w14:paraId="6C4D9F9B" w14:textId="514819AA">
        <w:trPr>
          <w:cantSplit/>
        </w:trPr>
        <w:tc>
          <w:tcPr>
            <w:tcW w:w="1063" w:type="dxa"/>
          </w:tcPr>
          <w:p w14:paraId="6C4D9F99" w14:textId="77777777" w:rsidR="00537FEE" w:rsidRDefault="00537FEE">
            <w:pPr>
              <w:snapToGrid w:val="0"/>
            </w:pPr>
            <w:r>
              <w:t>2001</w:t>
            </w:r>
          </w:p>
        </w:tc>
        <w:tc>
          <w:tcPr>
            <w:tcW w:w="7581" w:type="dxa"/>
          </w:tcPr>
          <w:p w14:paraId="6C4D9F9A" w14:textId="77777777" w:rsidR="00537FEE" w:rsidRDefault="00537FEE">
            <w:pPr>
              <w:snapToGrid w:val="0"/>
            </w:pPr>
            <w:r w:rsidRPr="006739D1">
              <w:rPr>
                <w:i/>
                <w:lang w:val="de-DE"/>
              </w:rPr>
              <w:t>Islamische Gesellschaften: Ins Doppelgesicht des Westens schauen. Vor allem der ungelöste Israel-Palästina-Konflikt sorgt dafür, dass sich der Islam als Sprache der Unterdrückten etabliert</w:t>
            </w:r>
            <w:r>
              <w:rPr>
                <w:lang w:val="de-DE"/>
              </w:rPr>
              <w:t xml:space="preserve"> (Interview). </w:t>
            </w:r>
            <w:proofErr w:type="spellStart"/>
            <w:r>
              <w:t>Bielefelder</w:t>
            </w:r>
            <w:proofErr w:type="spellEnd"/>
            <w:r>
              <w:t xml:space="preserve"> Stadtblatt 39 (20.9.01)</w:t>
            </w:r>
          </w:p>
        </w:tc>
      </w:tr>
      <w:tr w:rsidR="00537FEE" w:rsidRPr="00A77058" w14:paraId="6C4D9F9E" w14:textId="07209D61">
        <w:trPr>
          <w:cantSplit/>
        </w:trPr>
        <w:tc>
          <w:tcPr>
            <w:tcW w:w="1063" w:type="dxa"/>
          </w:tcPr>
          <w:p w14:paraId="6C4D9F9C" w14:textId="77777777" w:rsidR="00537FEE" w:rsidRDefault="00537FEE">
            <w:pPr>
              <w:snapToGrid w:val="0"/>
            </w:pPr>
            <w:r>
              <w:t>2001</w:t>
            </w:r>
          </w:p>
        </w:tc>
        <w:tc>
          <w:tcPr>
            <w:tcW w:w="7581" w:type="dxa"/>
          </w:tcPr>
          <w:p w14:paraId="6C4D9F9D" w14:textId="1C572520" w:rsidR="00537FEE" w:rsidRDefault="00537FEE" w:rsidP="00D31F69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L'igname, une histoire de </w:t>
            </w:r>
            <w:r w:rsidR="005305C6">
              <w:rPr>
                <w:lang w:val="fr-FR"/>
              </w:rPr>
              <w:t>succès</w:t>
            </w:r>
            <w:r>
              <w:rPr>
                <w:lang w:val="fr-FR"/>
              </w:rPr>
              <w:t xml:space="preserve"> dans l'absence de l'Etat. </w:t>
            </w:r>
            <w:proofErr w:type="spellStart"/>
            <w:r w:rsidRPr="00D31F69">
              <w:rPr>
                <w:i/>
                <w:lang w:val="fr-FR"/>
              </w:rPr>
              <w:t>Vorwort</w:t>
            </w:r>
            <w:proofErr w:type="spellEnd"/>
            <w:r w:rsidRPr="00D31F69">
              <w:rPr>
                <w:i/>
                <w:lang w:val="fr-FR"/>
              </w:rPr>
              <w:t xml:space="preserve"> </w:t>
            </w:r>
            <w:proofErr w:type="spellStart"/>
            <w:r w:rsidRPr="00D31F69">
              <w:rPr>
                <w:i/>
                <w:lang w:val="fr-FR"/>
              </w:rPr>
              <w:t>zu</w:t>
            </w:r>
            <w:proofErr w:type="spellEnd"/>
            <w:r>
              <w:rPr>
                <w:lang w:val="fr-FR"/>
              </w:rPr>
              <w:t xml:space="preserve"> Jean </w:t>
            </w:r>
            <w:proofErr w:type="spellStart"/>
            <w:r>
              <w:rPr>
                <w:lang w:val="fr-FR"/>
              </w:rPr>
              <w:t>Adanguidi</w:t>
            </w:r>
            <w:proofErr w:type="spellEnd"/>
            <w:r>
              <w:rPr>
                <w:lang w:val="fr-FR"/>
              </w:rPr>
              <w:t xml:space="preserve">, </w:t>
            </w:r>
            <w:r>
              <w:rPr>
                <w:i/>
                <w:lang w:val="fr-FR"/>
              </w:rPr>
              <w:t>Réseaux, marchés et courtage. Sociologie de l'igname au Bénin</w:t>
            </w:r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Hamburg</w:t>
            </w:r>
            <w:proofErr w:type="spellEnd"/>
            <w:r>
              <w:rPr>
                <w:lang w:val="fr-FR"/>
              </w:rPr>
              <w:t>/</w:t>
            </w:r>
            <w:proofErr w:type="gramStart"/>
            <w:r>
              <w:rPr>
                <w:lang w:val="fr-FR"/>
              </w:rPr>
              <w:t>Münster:</w:t>
            </w:r>
            <w:proofErr w:type="gramEnd"/>
            <w:r>
              <w:rPr>
                <w:lang w:val="fr-FR"/>
              </w:rPr>
              <w:t xml:space="preserve"> LIT 2001 (</w:t>
            </w:r>
            <w:proofErr w:type="spellStart"/>
            <w:r>
              <w:rPr>
                <w:lang w:val="fr-FR"/>
              </w:rPr>
              <w:t>i.E.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537FEE" w:rsidRPr="00A77058" w14:paraId="6C4D9FA1" w14:textId="6808F861">
        <w:tc>
          <w:tcPr>
            <w:tcW w:w="1063" w:type="dxa"/>
          </w:tcPr>
          <w:p w14:paraId="6C4D9F9F" w14:textId="77777777" w:rsidR="00537FEE" w:rsidRDefault="00537FEE">
            <w:pPr>
              <w:snapToGrid w:val="0"/>
            </w:pPr>
            <w:r>
              <w:t>1999</w:t>
            </w:r>
          </w:p>
        </w:tc>
        <w:tc>
          <w:tcPr>
            <w:tcW w:w="7581" w:type="dxa"/>
          </w:tcPr>
          <w:p w14:paraId="6C4D9FA0" w14:textId="77777777" w:rsidR="00537FEE" w:rsidRDefault="00537FEE">
            <w:pPr>
              <w:snapToGrid w:val="0"/>
              <w:rPr>
                <w:lang w:val="de-DE"/>
              </w:rPr>
            </w:pPr>
            <w:r w:rsidRPr="00D31F69">
              <w:rPr>
                <w:lang w:val="de-DE"/>
              </w:rPr>
              <w:t>Vorwort</w:t>
            </w:r>
            <w:r w:rsidRPr="00D31F69">
              <w:rPr>
                <w:i/>
                <w:lang w:val="de-DE"/>
              </w:rPr>
              <w:t xml:space="preserve"> zu</w:t>
            </w:r>
            <w:r>
              <w:rPr>
                <w:lang w:val="de-DE"/>
              </w:rPr>
              <w:t xml:space="preserve"> Eva </w:t>
            </w:r>
            <w:proofErr w:type="spellStart"/>
            <w:r>
              <w:rPr>
                <w:lang w:val="de-DE"/>
              </w:rPr>
              <w:t>Sodeik</w:t>
            </w:r>
            <w:proofErr w:type="spellEnd"/>
            <w:r>
              <w:rPr>
                <w:b/>
                <w:lang w:val="de-DE"/>
              </w:rPr>
              <w:t xml:space="preserve">, </w:t>
            </w:r>
            <w:r>
              <w:rPr>
                <w:lang w:val="de-DE"/>
              </w:rPr>
              <w:t>Ungleiche Partner: Handlungsoptionen von lokalen Selbsthilfeorganisationen und Forstprojekten im Norden Benins</w:t>
            </w:r>
          </w:p>
        </w:tc>
      </w:tr>
      <w:tr w:rsidR="00537FEE" w:rsidRPr="00A77058" w14:paraId="6C4D9FA4" w14:textId="5B2E49AC">
        <w:trPr>
          <w:cantSplit/>
        </w:trPr>
        <w:tc>
          <w:tcPr>
            <w:tcW w:w="1063" w:type="dxa"/>
          </w:tcPr>
          <w:p w14:paraId="6C4D9FA2" w14:textId="77777777" w:rsidR="00537FEE" w:rsidRDefault="00537FEE">
            <w:pPr>
              <w:snapToGrid w:val="0"/>
            </w:pPr>
            <w:r>
              <w:t>1999</w:t>
            </w:r>
          </w:p>
        </w:tc>
        <w:tc>
          <w:tcPr>
            <w:tcW w:w="7581" w:type="dxa"/>
          </w:tcPr>
          <w:p w14:paraId="6C4D9FA3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i/>
                <w:lang w:val="fr-FR"/>
              </w:rPr>
              <w:t xml:space="preserve">Paysans, État et ONG au Bénin. </w:t>
            </w:r>
            <w:r>
              <w:rPr>
                <w:lang w:val="de-DE"/>
              </w:rPr>
              <w:t xml:space="preserve">(Arbeitspapiere zu afrikanischen Gesellschaften. 33), Berlin, Das Arabische Buch (mit P.-Y. Le Meur &amp; Anne </w:t>
            </w:r>
            <w:proofErr w:type="spellStart"/>
            <w:r>
              <w:rPr>
                <w:lang w:val="de-DE"/>
              </w:rPr>
              <w:t>Floquet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537FEE" w:rsidRPr="00A77058" w14:paraId="6C4D9FA7" w14:textId="0E03B379">
        <w:trPr>
          <w:cantSplit/>
        </w:trPr>
        <w:tc>
          <w:tcPr>
            <w:tcW w:w="1063" w:type="dxa"/>
          </w:tcPr>
          <w:p w14:paraId="6C4D9FA5" w14:textId="77777777" w:rsidR="00537FEE" w:rsidRDefault="00537FEE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FA6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Lokale Entwicklungsmakler. Entwicklungshilfe schafft neue Formen des Klientelismus in Afrika, </w:t>
            </w:r>
            <w:r>
              <w:rPr>
                <w:i/>
                <w:lang w:val="de-DE"/>
              </w:rPr>
              <w:t>Entwicklung und Zusammenarbeit</w:t>
            </w:r>
            <w:r>
              <w:rPr>
                <w:lang w:val="de-DE"/>
              </w:rPr>
              <w:t xml:space="preserve"> 39: 322 - 324</w:t>
            </w:r>
          </w:p>
        </w:tc>
      </w:tr>
      <w:tr w:rsidR="00537FEE" w14:paraId="6C4D9FAA" w14:textId="5F0A8515">
        <w:trPr>
          <w:cantSplit/>
        </w:trPr>
        <w:tc>
          <w:tcPr>
            <w:tcW w:w="1063" w:type="dxa"/>
          </w:tcPr>
          <w:p w14:paraId="6C4D9FA8" w14:textId="77777777" w:rsidR="00537FEE" w:rsidRDefault="00537FEE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FA9" w14:textId="77777777" w:rsidR="00537FEE" w:rsidRDefault="00537FEE">
            <w:pPr>
              <w:snapToGrid w:val="0"/>
            </w:pPr>
            <w:r>
              <w:t xml:space="preserve">Preface </w:t>
            </w:r>
            <w:r w:rsidRPr="00D31F69">
              <w:rPr>
                <w:i/>
              </w:rPr>
              <w:t>to</w:t>
            </w:r>
            <w:r>
              <w:t xml:space="preserve"> Christian Lund</w:t>
            </w:r>
            <w:r>
              <w:rPr>
                <w:i/>
              </w:rPr>
              <w:t>, Law, Power and Politics in Niger. Land Struggles and the Rural Code</w:t>
            </w:r>
            <w:r>
              <w:t xml:space="preserve"> (Anthropology and Development. Bd. 1), Hamburg: LIT: ix-xii</w:t>
            </w:r>
          </w:p>
        </w:tc>
      </w:tr>
      <w:tr w:rsidR="00537FEE" w:rsidRPr="00A77058" w14:paraId="6C4D9FAD" w14:textId="38238060">
        <w:trPr>
          <w:cantSplit/>
        </w:trPr>
        <w:tc>
          <w:tcPr>
            <w:tcW w:w="1063" w:type="dxa"/>
          </w:tcPr>
          <w:p w14:paraId="6C4D9FAB" w14:textId="77777777" w:rsidR="00537FEE" w:rsidRDefault="00537FEE">
            <w:pPr>
              <w:snapToGrid w:val="0"/>
            </w:pPr>
            <w:r>
              <w:t>1998</w:t>
            </w:r>
          </w:p>
        </w:tc>
        <w:tc>
          <w:tcPr>
            <w:tcW w:w="7581" w:type="dxa"/>
          </w:tcPr>
          <w:p w14:paraId="6C4D9FAC" w14:textId="77777777" w:rsidR="00537FEE" w:rsidRDefault="00537FEE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L'État est un joueur parmi d'autres (Interview), </w:t>
            </w:r>
            <w:r>
              <w:rPr>
                <w:i/>
                <w:lang w:val="fr-FR"/>
              </w:rPr>
              <w:t>Le Point au quotidien</w:t>
            </w:r>
            <w:r>
              <w:rPr>
                <w:lang w:val="fr-FR"/>
              </w:rPr>
              <w:t xml:space="preserve"> Nr. 156, Cotonou, </w:t>
            </w:r>
            <w:proofErr w:type="gramStart"/>
            <w:r>
              <w:rPr>
                <w:lang w:val="fr-FR"/>
              </w:rPr>
              <w:t>29.3.1998  (</w:t>
            </w:r>
            <w:proofErr w:type="gramEnd"/>
            <w:r>
              <w:rPr>
                <w:lang w:val="fr-FR"/>
              </w:rPr>
              <w:t>mit P.-Y. Le Meur)</w:t>
            </w:r>
          </w:p>
        </w:tc>
      </w:tr>
      <w:tr w:rsidR="00537FEE" w:rsidRPr="00A77058" w14:paraId="6C4D9FB0" w14:textId="3B5C4C9D">
        <w:tc>
          <w:tcPr>
            <w:tcW w:w="1063" w:type="dxa"/>
          </w:tcPr>
          <w:p w14:paraId="6C4D9FAE" w14:textId="77777777" w:rsidR="00537FEE" w:rsidRDefault="00537FEE">
            <w:pPr>
              <w:snapToGrid w:val="0"/>
            </w:pPr>
            <w:r>
              <w:t>1997</w:t>
            </w:r>
          </w:p>
        </w:tc>
        <w:tc>
          <w:tcPr>
            <w:tcW w:w="7581" w:type="dxa"/>
          </w:tcPr>
          <w:p w14:paraId="6C4D9FAF" w14:textId="3C59D611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Baden-württembergische Hochschulen und Afrika: Für eine moderne afrika</w:t>
            </w:r>
            <w:r>
              <w:rPr>
                <w:lang w:val="de-DE"/>
              </w:rPr>
              <w:lastRenderedPageBreak/>
              <w:t xml:space="preserve">bezogene Sozialwissenschaft, in: Entwicklungspolitisches Fachgespräch </w:t>
            </w:r>
            <w:r>
              <w:rPr>
                <w:i/>
                <w:lang w:val="de-DE"/>
              </w:rPr>
              <w:t>"</w:t>
            </w:r>
            <w:proofErr w:type="gramStart"/>
            <w:r>
              <w:rPr>
                <w:i/>
                <w:lang w:val="de-DE"/>
              </w:rPr>
              <w:t>Baden Württemberg</w:t>
            </w:r>
            <w:proofErr w:type="gramEnd"/>
            <w:r>
              <w:rPr>
                <w:i/>
                <w:lang w:val="de-DE"/>
              </w:rPr>
              <w:t xml:space="preserve"> und Afrika. Möglichkeiten und Grenzen</w:t>
            </w:r>
            <w:r>
              <w:rPr>
                <w:lang w:val="de-DE"/>
              </w:rPr>
              <w:t>", Stuttgart, 5.9.1997, hg. von Uschi Eid MdB</w:t>
            </w:r>
            <w:r w:rsidR="00766689">
              <w:rPr>
                <w:lang w:val="de-DE"/>
              </w:rPr>
              <w:t>, S. 9-12.</w:t>
            </w:r>
          </w:p>
        </w:tc>
      </w:tr>
      <w:tr w:rsidR="00537FEE" w14:paraId="6C4D9FB3" w14:textId="66B24904">
        <w:tc>
          <w:tcPr>
            <w:tcW w:w="1063" w:type="dxa"/>
          </w:tcPr>
          <w:p w14:paraId="6C4D9FB1" w14:textId="77777777" w:rsidR="00537FEE" w:rsidRDefault="00537FEE">
            <w:pPr>
              <w:snapToGrid w:val="0"/>
            </w:pPr>
            <w:r>
              <w:lastRenderedPageBreak/>
              <w:t>1997</w:t>
            </w:r>
          </w:p>
        </w:tc>
        <w:tc>
          <w:tcPr>
            <w:tcW w:w="7581" w:type="dxa"/>
          </w:tcPr>
          <w:p w14:paraId="6C4D9FB2" w14:textId="77777777" w:rsidR="00537FEE" w:rsidRDefault="00537FEE">
            <w:pPr>
              <w:snapToGrid w:val="0"/>
            </w:pPr>
            <w:r>
              <w:rPr>
                <w:lang w:val="fr-FR"/>
              </w:rPr>
              <w:t>Le secteur rural dans l'économie rentière du Bénin (</w:t>
            </w:r>
            <w:proofErr w:type="spellStart"/>
            <w:r>
              <w:rPr>
                <w:lang w:val="fr-FR"/>
              </w:rPr>
              <w:t>Zusammenfassung</w:t>
            </w:r>
            <w:proofErr w:type="spellEnd"/>
            <w:r>
              <w:rPr>
                <w:lang w:val="fr-FR"/>
              </w:rPr>
              <w:t xml:space="preserve"> der </w:t>
            </w:r>
            <w:r>
              <w:rPr>
                <w:i/>
                <w:lang w:val="fr-FR"/>
              </w:rPr>
              <w:t>key-note speech)</w:t>
            </w:r>
            <w:r>
              <w:rPr>
                <w:lang w:val="fr-FR"/>
              </w:rPr>
              <w:t xml:space="preserve">, </w:t>
            </w:r>
            <w:proofErr w:type="gramStart"/>
            <w:r>
              <w:rPr>
                <w:lang w:val="fr-FR"/>
              </w:rPr>
              <w:t>in:</w:t>
            </w:r>
            <w:proofErr w:type="gramEnd"/>
            <w:r>
              <w:rPr>
                <w:lang w:val="fr-FR"/>
              </w:rPr>
              <w:t xml:space="preserve"> Bierschenk, T. et al. </w:t>
            </w:r>
            <w:r>
              <w:t xml:space="preserve">(Hg.), </w:t>
            </w:r>
            <w:r>
              <w:rPr>
                <w:i/>
              </w:rPr>
              <w:t>Institutions and Technologies for Rural Development in West Africa</w:t>
            </w:r>
            <w:r>
              <w:t xml:space="preserve">, </w:t>
            </w:r>
            <w:proofErr w:type="spellStart"/>
            <w:r>
              <w:t>Weikersheim</w:t>
            </w:r>
            <w:proofErr w:type="spellEnd"/>
            <w:r>
              <w:t>: Margraf: 7 - 8</w:t>
            </w:r>
          </w:p>
        </w:tc>
      </w:tr>
      <w:tr w:rsidR="00537FEE" w14:paraId="6C4D9FB6" w14:textId="5EBED30D">
        <w:tc>
          <w:tcPr>
            <w:tcW w:w="1063" w:type="dxa"/>
          </w:tcPr>
          <w:p w14:paraId="6C4D9FB4" w14:textId="77777777" w:rsidR="00537FEE" w:rsidRDefault="00537FEE">
            <w:pPr>
              <w:snapToGrid w:val="0"/>
            </w:pPr>
            <w:r>
              <w:t>1993</w:t>
            </w:r>
          </w:p>
        </w:tc>
        <w:tc>
          <w:tcPr>
            <w:tcW w:w="7581" w:type="dxa"/>
          </w:tcPr>
          <w:p w14:paraId="6C4D9FB5" w14:textId="77777777" w:rsidR="00537FEE" w:rsidRDefault="00537FEE" w:rsidP="0063680A">
            <w:pPr>
              <w:pStyle w:val="berschrift6"/>
              <w:tabs>
                <w:tab w:val="clear" w:pos="1152"/>
              </w:tabs>
              <w:snapToGrid w:val="0"/>
              <w:ind w:left="0" w:firstLine="0"/>
            </w:pPr>
            <w:r>
              <w:rPr>
                <w:i w:val="0"/>
              </w:rPr>
              <w:t xml:space="preserve">Comment on „Transitions between Cultivation and Pastoralism in Sub-Saharan </w:t>
            </w:r>
            <w:proofErr w:type="gramStart"/>
            <w:r>
              <w:rPr>
                <w:i w:val="0"/>
              </w:rPr>
              <w:t>Africa“ by</w:t>
            </w:r>
            <w:proofErr w:type="gramEnd"/>
            <w:r>
              <w:rPr>
                <w:i w:val="0"/>
              </w:rPr>
              <w:t xml:space="preserve"> Ruth Mace,</w:t>
            </w:r>
            <w:r>
              <w:t xml:space="preserve"> Current Anthropology 34</w:t>
            </w:r>
          </w:p>
        </w:tc>
      </w:tr>
      <w:tr w:rsidR="00537FEE" w:rsidRPr="00A77058" w14:paraId="6C4D9FB9" w14:textId="0505B14F">
        <w:tc>
          <w:tcPr>
            <w:tcW w:w="1063" w:type="dxa"/>
          </w:tcPr>
          <w:p w14:paraId="6C4D9FB7" w14:textId="77777777" w:rsidR="00537FEE" w:rsidRDefault="00537FEE">
            <w:pPr>
              <w:snapToGrid w:val="0"/>
            </w:pPr>
            <w:r>
              <w:t>1992</w:t>
            </w:r>
          </w:p>
        </w:tc>
        <w:tc>
          <w:tcPr>
            <w:tcW w:w="7581" w:type="dxa"/>
          </w:tcPr>
          <w:p w14:paraId="6C4D9FB8" w14:textId="13ABDFC6" w:rsidR="00537FEE" w:rsidRDefault="005305C6" w:rsidP="00D31F69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Vorwort (mit Georg</w:t>
            </w:r>
            <w:r w:rsidR="00537FEE">
              <w:rPr>
                <w:lang w:val="de-DE"/>
              </w:rPr>
              <w:t xml:space="preserve"> Elwert)</w:t>
            </w:r>
            <w:r w:rsidR="00D31F69">
              <w:rPr>
                <w:lang w:val="de-DE"/>
              </w:rPr>
              <w:t xml:space="preserve"> </w:t>
            </w:r>
            <w:r w:rsidR="00D31F69" w:rsidRPr="00D31F69">
              <w:rPr>
                <w:i/>
                <w:lang w:val="de-DE"/>
              </w:rPr>
              <w:t>zu</w:t>
            </w:r>
            <w:r w:rsidR="00D31F69">
              <w:rPr>
                <w:lang w:val="de-DE"/>
              </w:rPr>
              <w:t xml:space="preserve"> </w:t>
            </w:r>
            <w:r w:rsidR="00537FEE">
              <w:rPr>
                <w:lang w:val="de-DE"/>
              </w:rPr>
              <w:t xml:space="preserve">T.- P. </w:t>
            </w:r>
            <w:proofErr w:type="spellStart"/>
            <w:r w:rsidR="00537FEE">
              <w:rPr>
                <w:lang w:val="de-DE"/>
              </w:rPr>
              <w:t>Gallon</w:t>
            </w:r>
            <w:proofErr w:type="spellEnd"/>
            <w:r w:rsidR="00537FEE">
              <w:rPr>
                <w:lang w:val="de-DE"/>
              </w:rPr>
              <w:t>, Die Revitalisierung der „</w:t>
            </w:r>
            <w:proofErr w:type="spellStart"/>
            <w:r w:rsidR="00537FEE">
              <w:rPr>
                <w:lang w:val="de-DE"/>
              </w:rPr>
              <w:t>Fokonolona</w:t>
            </w:r>
            <w:proofErr w:type="spellEnd"/>
            <w:r w:rsidR="00537FEE">
              <w:rPr>
                <w:lang w:val="de-DE"/>
              </w:rPr>
              <w:t>-Dorfräte im Rahmen der Landentwicklungspolitik der De</w:t>
            </w:r>
            <w:r w:rsidR="00537FEE">
              <w:rPr>
                <w:lang w:val="de-DE"/>
              </w:rPr>
              <w:softHyphen/>
              <w:t>mokratischen Republik Madagascar, Saarbrücken: Breitenbach</w:t>
            </w:r>
          </w:p>
        </w:tc>
      </w:tr>
      <w:tr w:rsidR="00537FEE" w:rsidRPr="00A77058" w14:paraId="6C4D9FBC" w14:textId="717C84F6">
        <w:tc>
          <w:tcPr>
            <w:tcW w:w="1063" w:type="dxa"/>
          </w:tcPr>
          <w:p w14:paraId="6C4D9FBA" w14:textId="77777777" w:rsidR="00537FEE" w:rsidRPr="00D31F69" w:rsidRDefault="00537FEE">
            <w:pPr>
              <w:pStyle w:val="Fuzeile"/>
              <w:snapToGrid w:val="0"/>
              <w:rPr>
                <w:lang w:val="de-DE"/>
              </w:rPr>
            </w:pPr>
            <w:r w:rsidRPr="00D31F69">
              <w:rPr>
                <w:lang w:val="de-DE"/>
              </w:rPr>
              <w:t>1992</w:t>
            </w:r>
          </w:p>
        </w:tc>
        <w:tc>
          <w:tcPr>
            <w:tcW w:w="7581" w:type="dxa"/>
          </w:tcPr>
          <w:p w14:paraId="6C4D9FBB" w14:textId="77777777" w:rsidR="00537FEE" w:rsidRPr="00A20A58" w:rsidRDefault="00537FEE">
            <w:pPr>
              <w:snapToGrid w:val="0"/>
              <w:rPr>
                <w:lang w:val="fr-FR"/>
              </w:rPr>
            </w:pPr>
            <w:r w:rsidRPr="00A20A58">
              <w:rPr>
                <w:lang w:val="fr-FR"/>
              </w:rPr>
              <w:t xml:space="preserve">Les Peuls du nord-Bénin, </w:t>
            </w:r>
            <w:r w:rsidRPr="00A20A58">
              <w:rPr>
                <w:i/>
                <w:lang w:val="fr-FR"/>
              </w:rPr>
              <w:t xml:space="preserve">Océanique. Journal de la coopération </w:t>
            </w:r>
            <w:proofErr w:type="spellStart"/>
            <w:r w:rsidRPr="00A20A58">
              <w:rPr>
                <w:i/>
                <w:lang w:val="fr-FR"/>
              </w:rPr>
              <w:t>francaise</w:t>
            </w:r>
            <w:proofErr w:type="spellEnd"/>
            <w:r w:rsidRPr="00A20A58">
              <w:rPr>
                <w:lang w:val="fr-FR"/>
              </w:rPr>
              <w:t xml:space="preserve"> 7, (Cotonou</w:t>
            </w:r>
            <w:proofErr w:type="gramStart"/>
            <w:r w:rsidRPr="00A20A58">
              <w:rPr>
                <w:lang w:val="fr-FR"/>
              </w:rPr>
              <w:t>):</w:t>
            </w:r>
            <w:proofErr w:type="gramEnd"/>
            <w:r w:rsidRPr="00A20A58">
              <w:rPr>
                <w:lang w:val="fr-FR"/>
              </w:rPr>
              <w:t xml:space="preserve"> 13 - 14</w:t>
            </w:r>
          </w:p>
        </w:tc>
      </w:tr>
      <w:tr w:rsidR="00537FEE" w:rsidRPr="00A77058" w14:paraId="6C4D9FBF" w14:textId="28CF3533">
        <w:tc>
          <w:tcPr>
            <w:tcW w:w="1063" w:type="dxa"/>
          </w:tcPr>
          <w:p w14:paraId="6C4D9FBD" w14:textId="77777777" w:rsidR="00537FEE" w:rsidRPr="00D31F69" w:rsidRDefault="00537FEE">
            <w:pPr>
              <w:pStyle w:val="Fuzeile"/>
              <w:snapToGrid w:val="0"/>
              <w:rPr>
                <w:lang w:val="de-DE"/>
              </w:rPr>
            </w:pPr>
            <w:r w:rsidRPr="00D31F69">
              <w:rPr>
                <w:lang w:val="de-DE"/>
              </w:rPr>
              <w:t>1991</w:t>
            </w:r>
          </w:p>
        </w:tc>
        <w:tc>
          <w:tcPr>
            <w:tcW w:w="7581" w:type="dxa"/>
          </w:tcPr>
          <w:p w14:paraId="6C4D9FBE" w14:textId="77777777" w:rsidR="00537FEE" w:rsidRDefault="00537FEE">
            <w:pPr>
              <w:snapToGrid w:val="0"/>
              <w:rPr>
                <w:lang w:val="fr-FR"/>
              </w:rPr>
            </w:pPr>
            <w:r w:rsidRPr="00A20A58">
              <w:rPr>
                <w:lang w:val="fr-FR"/>
              </w:rPr>
              <w:t>Les projets et les p</w:t>
            </w:r>
            <w:r>
              <w:rPr>
                <w:lang w:val="fr-FR"/>
              </w:rPr>
              <w:t xml:space="preserve">olitiques de développement sont-ils des préoccupations légitimes de </w:t>
            </w:r>
            <w:proofErr w:type="gramStart"/>
            <w:r>
              <w:rPr>
                <w:lang w:val="fr-FR"/>
              </w:rPr>
              <w:t>l'anthropologie ?,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Bulletin de l´Association Euro-Africaine pour l'Anthropologie du Changement Social et du Développement (APAD) </w:t>
            </w:r>
            <w:proofErr w:type="gramStart"/>
            <w:r>
              <w:rPr>
                <w:lang w:val="fr-FR"/>
              </w:rPr>
              <w:t>1:</w:t>
            </w:r>
            <w:proofErr w:type="gramEnd"/>
            <w:r>
              <w:rPr>
                <w:lang w:val="fr-FR"/>
              </w:rPr>
              <w:t xml:space="preserve"> 12 – 14</w:t>
            </w:r>
          </w:p>
        </w:tc>
      </w:tr>
      <w:tr w:rsidR="00537FEE" w:rsidRPr="00A77058" w14:paraId="6C4D9FC2" w14:textId="19720C25">
        <w:tc>
          <w:tcPr>
            <w:tcW w:w="1063" w:type="dxa"/>
          </w:tcPr>
          <w:p w14:paraId="6C4D9FC0" w14:textId="77777777" w:rsidR="00537FEE" w:rsidRDefault="00537FEE">
            <w:pPr>
              <w:pStyle w:val="Fuzeile"/>
              <w:snapToGrid w:val="0"/>
            </w:pPr>
            <w:r>
              <w:t>1990</w:t>
            </w:r>
          </w:p>
        </w:tc>
        <w:tc>
          <w:tcPr>
            <w:tcW w:w="7581" w:type="dxa"/>
          </w:tcPr>
          <w:p w14:paraId="6C4D9FC1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Planungshilfe durch </w:t>
            </w:r>
            <w:proofErr w:type="gramStart"/>
            <w:r>
              <w:rPr>
                <w:lang w:val="de-DE"/>
              </w:rPr>
              <w:t>Projektsimulation ?</w:t>
            </w:r>
            <w:proofErr w:type="gramEnd"/>
            <w:r>
              <w:rPr>
                <w:lang w:val="de-DE"/>
              </w:rPr>
              <w:t xml:space="preserve"> Erfahrungen mit einem TZ-Plan</w:t>
            </w:r>
            <w:r>
              <w:rPr>
                <w:lang w:val="de-DE"/>
              </w:rPr>
              <w:softHyphen/>
              <w:t xml:space="preserve">spiel, </w:t>
            </w:r>
            <w:r>
              <w:rPr>
                <w:i/>
                <w:lang w:val="de-DE"/>
              </w:rPr>
              <w:t xml:space="preserve">Entwicklung und Zusammenarbeit </w:t>
            </w:r>
            <w:r>
              <w:rPr>
                <w:lang w:val="de-DE"/>
              </w:rPr>
              <w:t xml:space="preserve">(Bonn: DSE) 1990, 19 - 20 (mit </w:t>
            </w:r>
            <w:r>
              <w:rPr>
                <w:lang w:val="de-DE"/>
              </w:rPr>
              <w:br/>
              <w:t>P. Sauer und H. Schafft); beide Texte wiederabgedruckt in Kohnert, D./Preuß, H.- J. &amp; P. Sauer (</w:t>
            </w:r>
            <w:proofErr w:type="spellStart"/>
            <w:r>
              <w:rPr>
                <w:lang w:val="de-DE"/>
              </w:rPr>
              <w:t>Hgs</w:t>
            </w:r>
            <w:proofErr w:type="spellEnd"/>
            <w:r>
              <w:rPr>
                <w:lang w:val="de-DE"/>
              </w:rPr>
              <w:t xml:space="preserve">.), </w:t>
            </w:r>
            <w:r>
              <w:rPr>
                <w:i/>
                <w:lang w:val="de-DE"/>
              </w:rPr>
              <w:t xml:space="preserve">Perspektiven zielorientierter Projektplanung in der Entwicklungszusammenarbeit, </w:t>
            </w:r>
            <w:r>
              <w:rPr>
                <w:lang w:val="de-DE"/>
              </w:rPr>
              <w:t>München: Weltforum 1992 (S. 129 - 133 und 203 - 207)</w:t>
            </w:r>
          </w:p>
        </w:tc>
      </w:tr>
      <w:tr w:rsidR="00537FEE" w:rsidRPr="00A77058" w14:paraId="6C4D9FC5" w14:textId="60C85BB1">
        <w:tc>
          <w:tcPr>
            <w:tcW w:w="1063" w:type="dxa"/>
          </w:tcPr>
          <w:p w14:paraId="6C4D9FC3" w14:textId="77777777" w:rsidR="00537FEE" w:rsidRDefault="00537FEE">
            <w:pPr>
              <w:pStyle w:val="Fuzeile"/>
              <w:snapToGrid w:val="0"/>
            </w:pPr>
            <w:r>
              <w:t>1989</w:t>
            </w:r>
          </w:p>
        </w:tc>
        <w:tc>
          <w:tcPr>
            <w:tcW w:w="7581" w:type="dxa"/>
          </w:tcPr>
          <w:p w14:paraId="6C4D9FC4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Ein Projekt ist wie ein komplexes Schachspiel, </w:t>
            </w:r>
            <w:r>
              <w:rPr>
                <w:i/>
                <w:lang w:val="de-DE"/>
              </w:rPr>
              <w:t>Entwicklung und Zusammen</w:t>
            </w:r>
            <w:r>
              <w:rPr>
                <w:i/>
                <w:lang w:val="de-DE"/>
              </w:rPr>
              <w:softHyphen/>
              <w:t xml:space="preserve">arbeit </w:t>
            </w:r>
            <w:r>
              <w:rPr>
                <w:lang w:val="de-DE"/>
              </w:rPr>
              <w:t>1989 (Heft 3): 8 - 9</w:t>
            </w:r>
          </w:p>
        </w:tc>
      </w:tr>
      <w:tr w:rsidR="00537FEE" w14:paraId="6C4D9FC8" w14:textId="33821997">
        <w:tc>
          <w:tcPr>
            <w:tcW w:w="1063" w:type="dxa"/>
          </w:tcPr>
          <w:p w14:paraId="6C4D9FC6" w14:textId="77777777" w:rsidR="00537FEE" w:rsidRDefault="00537FEE">
            <w:pPr>
              <w:pStyle w:val="Fuzeile"/>
              <w:snapToGrid w:val="0"/>
            </w:pPr>
            <w:r>
              <w:t>1989</w:t>
            </w:r>
          </w:p>
        </w:tc>
        <w:tc>
          <w:tcPr>
            <w:tcW w:w="7581" w:type="dxa"/>
          </w:tcPr>
          <w:p w14:paraId="6C4D9FC7" w14:textId="77777777" w:rsidR="00537FEE" w:rsidRDefault="00537FEE">
            <w:pPr>
              <w:snapToGrid w:val="0"/>
            </w:pPr>
            <w:r w:rsidRPr="0063680A">
              <w:rPr>
                <w:i/>
                <w:lang w:val="de-DE"/>
              </w:rPr>
              <w:t>Planspiel zur entwicklungspolitischen Projektpraxis. Ein Beitrag zur Entdä</w:t>
            </w:r>
            <w:r w:rsidRPr="0063680A">
              <w:rPr>
                <w:i/>
                <w:lang w:val="de-DE"/>
              </w:rPr>
              <w:softHyphen/>
              <w:t>monisierung der Entwicklungshilfe</w:t>
            </w:r>
            <w:r>
              <w:rPr>
                <w:lang w:val="de-DE"/>
              </w:rPr>
              <w:t xml:space="preserve"> (Sozialanthropologische Arbeitspapiere. </w:t>
            </w:r>
            <w:r>
              <w:t>23), Berlin (</w:t>
            </w:r>
            <w:proofErr w:type="spellStart"/>
            <w:r>
              <w:t>mit</w:t>
            </w:r>
            <w:proofErr w:type="spellEnd"/>
            <w:r>
              <w:t xml:space="preserve"> P. Sauer und H. </w:t>
            </w:r>
            <w:proofErr w:type="spellStart"/>
            <w:r>
              <w:t>Schafft</w:t>
            </w:r>
            <w:proofErr w:type="spellEnd"/>
            <w:r>
              <w:t>)</w:t>
            </w:r>
          </w:p>
        </w:tc>
      </w:tr>
      <w:tr w:rsidR="00537FEE" w:rsidRPr="00D46161" w14:paraId="6C4D9FCB" w14:textId="69D65DFC">
        <w:tc>
          <w:tcPr>
            <w:tcW w:w="1063" w:type="dxa"/>
          </w:tcPr>
          <w:p w14:paraId="6C4D9FC9" w14:textId="77777777" w:rsidR="00537FEE" w:rsidRDefault="00537FEE">
            <w:pPr>
              <w:pStyle w:val="Fuzeile"/>
              <w:snapToGrid w:val="0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7581" w:type="dxa"/>
          </w:tcPr>
          <w:p w14:paraId="6C4D9FCA" w14:textId="53184E17" w:rsidR="00537FEE" w:rsidRPr="00D46161" w:rsidRDefault="00537FEE">
            <w:pPr>
              <w:pStyle w:val="HTMLVorformatiert"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D4616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‚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Vorwärts mit der Tradition der Fulbe!</w:t>
            </w:r>
            <w:r w:rsidR="00D461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Die Genese einer ethnisch-politi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softHyphen/>
              <w:t xml:space="preserve">schen Bewegung in der VR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Bénin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(Sozialanthropologische Arbeitspapiere. </w:t>
            </w:r>
            <w:r w:rsidRPr="00D4616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20), Berlin</w:t>
            </w:r>
          </w:p>
        </w:tc>
      </w:tr>
    </w:tbl>
    <w:p w14:paraId="6C4D9FCD" w14:textId="0E26BB53" w:rsidR="00537FEE" w:rsidRDefault="00B15E5A" w:rsidP="00D34785">
      <w:pPr>
        <w:pStyle w:val="berschrift2"/>
        <w:rPr>
          <w:lang w:val="en-US"/>
        </w:rPr>
      </w:pPr>
      <w:proofErr w:type="spellStart"/>
      <w:r>
        <w:rPr>
          <w:lang w:val="en-US"/>
        </w:rPr>
        <w:t>Ausgewählte</w:t>
      </w:r>
      <w:proofErr w:type="spellEnd"/>
      <w:r>
        <w:rPr>
          <w:lang w:val="en-US"/>
        </w:rPr>
        <w:t xml:space="preserve"> </w:t>
      </w:r>
      <w:r w:rsidR="00537FEE">
        <w:rPr>
          <w:lang w:val="en-US"/>
        </w:rPr>
        <w:t xml:space="preserve">Rezensionen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827"/>
      </w:tblGrid>
      <w:tr w:rsidR="00C47A54" w:rsidRPr="00C47A54" w14:paraId="3FF86530" w14:textId="77777777">
        <w:tc>
          <w:tcPr>
            <w:tcW w:w="1101" w:type="dxa"/>
          </w:tcPr>
          <w:p w14:paraId="47C17B57" w14:textId="5F536B87" w:rsidR="00C47A54" w:rsidRDefault="00C47A54" w:rsidP="004D20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7827" w:type="dxa"/>
          </w:tcPr>
          <w:p w14:paraId="64A59956" w14:textId="3E711463" w:rsidR="00C47A54" w:rsidRPr="00C47A54" w:rsidRDefault="00C47A54" w:rsidP="004D2014">
            <w:pPr>
              <w:snapToGrid w:val="0"/>
            </w:pPr>
            <w:r w:rsidRPr="00C47A54">
              <w:t>Review of Sausdal, David. 2023. Globalizing Local Policing. An Ethnography of Change and Concern among Danish Detectives. London: Palgrave MacMillan. 254 pp. Hb/Pb: €128,39, eBook €96,26, ISBNs:  978-3-03-118918-0, 978-3-03-118919-7. Social Anthropology no. 32 (3):123-125. doi: 10.3167/saas.2024.320309.</w:t>
            </w:r>
          </w:p>
        </w:tc>
      </w:tr>
      <w:tr w:rsidR="004D2014" w:rsidRPr="00A77058" w14:paraId="4D069DC9" w14:textId="77777777">
        <w:tc>
          <w:tcPr>
            <w:tcW w:w="1101" w:type="dxa"/>
          </w:tcPr>
          <w:p w14:paraId="4EDC8D70" w14:textId="4BF4B5F9" w:rsidR="004D2014" w:rsidRDefault="004D2014" w:rsidP="004D20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827" w:type="dxa"/>
          </w:tcPr>
          <w:p w14:paraId="7E2ADA53" w14:textId="7ED7B55B" w:rsidR="004D2014" w:rsidRPr="00C47A54" w:rsidRDefault="004D2014" w:rsidP="004D2014">
            <w:pPr>
              <w:snapToGrid w:val="0"/>
              <w:rPr>
                <w:bCs/>
                <w:lang w:val="fr-FR"/>
              </w:rPr>
            </w:pPr>
            <w:proofErr w:type="spellStart"/>
            <w:r w:rsidRPr="00C47A54">
              <w:rPr>
                <w:lang w:val="fr-FR"/>
              </w:rPr>
              <w:t>Review</w:t>
            </w:r>
            <w:proofErr w:type="spellEnd"/>
            <w:r w:rsidRPr="00C47A54">
              <w:rPr>
                <w:lang w:val="fr-FR"/>
              </w:rPr>
              <w:t xml:space="preserve"> of Bayart, Jean-François. 2022. L’énergie de l’État. Pour une sociologie historique et comparée du politique. </w:t>
            </w:r>
            <w:proofErr w:type="gramStart"/>
            <w:r w:rsidRPr="00C47A54">
              <w:rPr>
                <w:lang w:val="fr-FR"/>
              </w:rPr>
              <w:t>Paris:</w:t>
            </w:r>
            <w:proofErr w:type="gramEnd"/>
            <w:r w:rsidRPr="00C47A54">
              <w:rPr>
                <w:lang w:val="fr-FR"/>
              </w:rPr>
              <w:t xml:space="preserve"> La Découverte. Francia </w:t>
            </w:r>
            <w:proofErr w:type="spellStart"/>
            <w:r w:rsidRPr="00C47A54">
              <w:rPr>
                <w:lang w:val="fr-FR"/>
              </w:rPr>
              <w:t>Recensio</w:t>
            </w:r>
            <w:proofErr w:type="spellEnd"/>
            <w:r w:rsidRPr="00C47A54">
              <w:rPr>
                <w:lang w:val="fr-FR"/>
              </w:rPr>
              <w:t xml:space="preserve"> (https://journals.ub.uni-heidelberg.de/index.php/frrec/index).</w:t>
            </w:r>
          </w:p>
        </w:tc>
      </w:tr>
      <w:tr w:rsidR="004D2014" w:rsidRPr="00A77058" w14:paraId="2A60787B" w14:textId="77777777">
        <w:tc>
          <w:tcPr>
            <w:tcW w:w="1101" w:type="dxa"/>
          </w:tcPr>
          <w:p w14:paraId="7F31363B" w14:textId="2E97A232" w:rsidR="004D2014" w:rsidRDefault="004D2014" w:rsidP="004D20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827" w:type="dxa"/>
          </w:tcPr>
          <w:p w14:paraId="1DFA677A" w14:textId="0A2BB74B" w:rsidR="004D2014" w:rsidRPr="00721A80" w:rsidRDefault="004D2014" w:rsidP="004D2014">
            <w:pPr>
              <w:snapToGrid w:val="0"/>
              <w:rPr>
                <w:bCs/>
                <w:lang w:val="de-DE"/>
              </w:rPr>
            </w:pPr>
            <w:r w:rsidRPr="008651DD">
              <w:t xml:space="preserve">Review of Hunold, Daniela, and Tobias Singelnstein. </w:t>
            </w:r>
            <w:r w:rsidRPr="004D2014">
              <w:rPr>
                <w:lang w:val="de-DE"/>
              </w:rPr>
              <w:t xml:space="preserve">2022. Rassismus in der Polizei. Eine wissenschaftliche Bestandsaufnahme. Wiesbaden: VS für Sozialwissenschaften. </w:t>
            </w:r>
            <w:r w:rsidRPr="00721A80">
              <w:rPr>
                <w:i/>
                <w:iCs/>
                <w:lang w:val="de-DE"/>
              </w:rPr>
              <w:t>Kölner Zeitschrift für Soziologie und Sozialpsychologie</w:t>
            </w:r>
            <w:r w:rsidRPr="00721A80">
              <w:rPr>
                <w:lang w:val="de-DE"/>
              </w:rPr>
              <w:t xml:space="preserve"> </w:t>
            </w:r>
            <w:proofErr w:type="spellStart"/>
            <w:r w:rsidRPr="00721A80">
              <w:rPr>
                <w:lang w:val="de-DE"/>
              </w:rPr>
              <w:t>no</w:t>
            </w:r>
            <w:proofErr w:type="spellEnd"/>
            <w:r w:rsidRPr="00721A80">
              <w:rPr>
                <w:lang w:val="de-DE"/>
              </w:rPr>
              <w:t>. 75 (3).</w:t>
            </w:r>
          </w:p>
        </w:tc>
      </w:tr>
      <w:tr w:rsidR="00634C0D" w:rsidRPr="005A5F95" w14:paraId="29952B8A" w14:textId="77777777">
        <w:tc>
          <w:tcPr>
            <w:tcW w:w="1101" w:type="dxa"/>
          </w:tcPr>
          <w:p w14:paraId="2014982E" w14:textId="0FE6CD03" w:rsidR="00634C0D" w:rsidRDefault="00634C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7827" w:type="dxa"/>
          </w:tcPr>
          <w:p w14:paraId="511EE71D" w14:textId="3890E597" w:rsidR="00634C0D" w:rsidRPr="00634C0D" w:rsidRDefault="00634C0D" w:rsidP="002B1FE7">
            <w:pPr>
              <w:snapToGrid w:val="0"/>
              <w:rPr>
                <w:bCs/>
                <w:i/>
                <w:iCs/>
              </w:rPr>
            </w:pPr>
            <w:r w:rsidRPr="00634C0D">
              <w:rPr>
                <w:bCs/>
              </w:rPr>
              <w:t>Koch, Insa Lee. 2018. Personalizing the State. An Anthropology of Law, Politics and Welfare in Austerity Britain. Oxford: Oxford University Press.</w:t>
            </w:r>
            <w:r w:rsidRPr="00634C0D">
              <w:rPr>
                <w:bCs/>
                <w:i/>
                <w:iCs/>
              </w:rPr>
              <w:t xml:space="preserve"> Social Anthropology </w:t>
            </w:r>
            <w:r w:rsidRPr="00634C0D">
              <w:rPr>
                <w:bCs/>
              </w:rPr>
              <w:t>30 (4).</w:t>
            </w:r>
          </w:p>
        </w:tc>
      </w:tr>
      <w:tr w:rsidR="00C36092" w:rsidRPr="00A77058" w14:paraId="483F683E" w14:textId="77777777">
        <w:tc>
          <w:tcPr>
            <w:tcW w:w="1101" w:type="dxa"/>
          </w:tcPr>
          <w:p w14:paraId="642BDE0C" w14:textId="0ECF2F12" w:rsidR="00C36092" w:rsidRDefault="00C3609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7827" w:type="dxa"/>
          </w:tcPr>
          <w:p w14:paraId="01F251F9" w14:textId="3226C6F8" w:rsidR="00C36092" w:rsidRPr="00C36092" w:rsidRDefault="00C36092" w:rsidP="002B1FE7">
            <w:pPr>
              <w:snapToGrid w:val="0"/>
              <w:rPr>
                <w:bCs/>
                <w:lang w:val="de-DE"/>
              </w:rPr>
            </w:pPr>
            <w:r w:rsidRPr="00C36092">
              <w:rPr>
                <w:bCs/>
              </w:rPr>
              <w:t xml:space="preserve">Babül, Elif M. 2017. Bureaucratic Intimacies: Translating Human Rights in Turkey. Stanford, Ca.: Stanford University Press. </w:t>
            </w:r>
            <w:r w:rsidRPr="00634C0D">
              <w:rPr>
                <w:bCs/>
                <w:i/>
                <w:iCs/>
              </w:rPr>
              <w:t>Political and Legal Anthro</w:t>
            </w:r>
            <w:r w:rsidRPr="00634C0D">
              <w:rPr>
                <w:bCs/>
                <w:i/>
                <w:iCs/>
              </w:rPr>
              <w:lastRenderedPageBreak/>
              <w:t>pology Review</w:t>
            </w:r>
            <w:r w:rsidRPr="00C36092">
              <w:rPr>
                <w:bCs/>
              </w:rPr>
              <w:t xml:space="preserve">. </w:t>
            </w:r>
            <w:r w:rsidRPr="00C36092">
              <w:rPr>
                <w:bCs/>
                <w:lang w:val="de-DE"/>
              </w:rPr>
              <w:t>Online https://polarjournal.org/2022/03/22/bureaucratic-intimacies-translating-human-rights-in-turkey-by-elif-babul-stanford-ca-stanford-university-press-2017-%EF%BF%BC/ (22 March 2020); eine lä</w:t>
            </w:r>
            <w:r>
              <w:rPr>
                <w:bCs/>
                <w:lang w:val="de-DE"/>
              </w:rPr>
              <w:t>ngere Fassung erscheint auf Französisch in Anthropologie &amp; Développement 53 (2022)</w:t>
            </w:r>
          </w:p>
        </w:tc>
      </w:tr>
      <w:tr w:rsidR="0059078B" w:rsidRPr="00A77058" w14:paraId="3297AF97" w14:textId="77777777">
        <w:tc>
          <w:tcPr>
            <w:tcW w:w="1101" w:type="dxa"/>
          </w:tcPr>
          <w:p w14:paraId="78B7C3F1" w14:textId="1EE84DE7" w:rsidR="0059078B" w:rsidRDefault="00A7741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2022</w:t>
            </w:r>
          </w:p>
        </w:tc>
        <w:tc>
          <w:tcPr>
            <w:tcW w:w="7827" w:type="dxa"/>
          </w:tcPr>
          <w:p w14:paraId="3CE4DA4E" w14:textId="4A9A74F0" w:rsidR="0059078B" w:rsidRPr="00C36092" w:rsidRDefault="00A7741A" w:rsidP="002B1FE7">
            <w:pPr>
              <w:snapToGrid w:val="0"/>
              <w:rPr>
                <w:bCs/>
                <w:lang w:val="fr-FR"/>
              </w:rPr>
            </w:pPr>
            <w:r w:rsidRPr="00A7741A">
              <w:rPr>
                <w:bCs/>
                <w:lang w:val="de-DE"/>
              </w:rPr>
              <w:t xml:space="preserve">Schlichte, Klaus, and Sarah Biecker. </w:t>
            </w:r>
            <w:r w:rsidRPr="00A7741A">
              <w:rPr>
                <w:bCs/>
                <w:lang w:val="en-US"/>
              </w:rPr>
              <w:t xml:space="preserve">2021. The Political Anthropology of Internationalized Politics. </w:t>
            </w:r>
            <w:proofErr w:type="spellStart"/>
            <w:r w:rsidRPr="00C36092">
              <w:rPr>
                <w:bCs/>
                <w:lang w:val="fr-FR"/>
              </w:rPr>
              <w:t>Lanham</w:t>
            </w:r>
            <w:proofErr w:type="spellEnd"/>
            <w:r w:rsidRPr="00C36092">
              <w:rPr>
                <w:bCs/>
                <w:lang w:val="fr-FR"/>
              </w:rPr>
              <w:t>, Md</w:t>
            </w:r>
            <w:proofErr w:type="gramStart"/>
            <w:r w:rsidRPr="00C36092">
              <w:rPr>
                <w:bCs/>
                <w:lang w:val="fr-FR"/>
              </w:rPr>
              <w:t>.:</w:t>
            </w:r>
            <w:proofErr w:type="gramEnd"/>
            <w:r w:rsidRPr="00C36092">
              <w:rPr>
                <w:bCs/>
                <w:lang w:val="fr-FR"/>
              </w:rPr>
              <w:t xml:space="preserve"> </w:t>
            </w:r>
            <w:proofErr w:type="spellStart"/>
            <w:r w:rsidRPr="00C36092">
              <w:rPr>
                <w:bCs/>
                <w:lang w:val="fr-FR"/>
              </w:rPr>
              <w:t>Rowman</w:t>
            </w:r>
            <w:proofErr w:type="spellEnd"/>
            <w:r w:rsidRPr="00C36092">
              <w:rPr>
                <w:bCs/>
                <w:lang w:val="fr-FR"/>
              </w:rPr>
              <w:t xml:space="preserve"> &amp; </w:t>
            </w:r>
            <w:proofErr w:type="spellStart"/>
            <w:r w:rsidRPr="00C36092">
              <w:rPr>
                <w:bCs/>
                <w:lang w:val="fr-FR"/>
              </w:rPr>
              <w:t>Littlefield</w:t>
            </w:r>
            <w:proofErr w:type="spellEnd"/>
            <w:r w:rsidRPr="00C36092">
              <w:rPr>
                <w:bCs/>
                <w:lang w:val="fr-FR"/>
              </w:rPr>
              <w:t>. Revue internationale des études du développement (249).</w:t>
            </w:r>
          </w:p>
        </w:tc>
      </w:tr>
      <w:tr w:rsidR="0059078B" w:rsidRPr="001C6873" w14:paraId="12728F41" w14:textId="77777777">
        <w:tc>
          <w:tcPr>
            <w:tcW w:w="1101" w:type="dxa"/>
          </w:tcPr>
          <w:p w14:paraId="0A1F9889" w14:textId="5C0F0AD9" w:rsidR="0059078B" w:rsidRDefault="0059078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7827" w:type="dxa"/>
          </w:tcPr>
          <w:p w14:paraId="792B6FF2" w14:textId="4D2F5C8C" w:rsidR="0059078B" w:rsidRPr="00727599" w:rsidRDefault="0059078B" w:rsidP="002B1FE7">
            <w:pPr>
              <w:snapToGrid w:val="0"/>
              <w:rPr>
                <w:bCs/>
                <w:lang w:val="en-US"/>
              </w:rPr>
            </w:pPr>
            <w:r w:rsidRPr="0059078B">
              <w:rPr>
                <w:bCs/>
                <w:lang w:val="en-US"/>
              </w:rPr>
              <w:t>Goodale, Mark. 2017. Anthropology and Law. An Introduction. New York: New York University Press. Sociologus. Journal for Empirical Social Anthropology.</w:t>
            </w:r>
          </w:p>
        </w:tc>
      </w:tr>
      <w:tr w:rsidR="00727599" w:rsidRPr="001C6873" w14:paraId="5434B283" w14:textId="77777777">
        <w:tc>
          <w:tcPr>
            <w:tcW w:w="1101" w:type="dxa"/>
          </w:tcPr>
          <w:p w14:paraId="5730A359" w14:textId="6BD7BDEE" w:rsidR="00727599" w:rsidRDefault="0072759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7827" w:type="dxa"/>
          </w:tcPr>
          <w:p w14:paraId="7FF77AF3" w14:textId="1E9B21F0" w:rsidR="00727599" w:rsidRPr="002B1FE7" w:rsidRDefault="00727599" w:rsidP="002B1FE7">
            <w:pPr>
              <w:snapToGrid w:val="0"/>
              <w:rPr>
                <w:bCs/>
                <w:lang w:val="en-US"/>
              </w:rPr>
            </w:pPr>
            <w:r w:rsidRPr="00727599">
              <w:rPr>
                <w:bCs/>
                <w:lang w:val="en-US"/>
              </w:rPr>
              <w:t>Karpiak, Kevin G., and William Garriott. eds. 2018. The Anthropology of Police. London, Routledge'." Zeitschrift für Ethnologie no. 145</w:t>
            </w:r>
            <w:r w:rsidR="00F07997">
              <w:rPr>
                <w:bCs/>
                <w:lang w:val="en-US"/>
              </w:rPr>
              <w:t xml:space="preserve"> (1): 154-157</w:t>
            </w:r>
          </w:p>
        </w:tc>
      </w:tr>
      <w:tr w:rsidR="002B1FE7" w:rsidRPr="001C6873" w14:paraId="6CC8B68D" w14:textId="77777777">
        <w:tc>
          <w:tcPr>
            <w:tcW w:w="1101" w:type="dxa"/>
          </w:tcPr>
          <w:p w14:paraId="5A008F93" w14:textId="160E139D" w:rsidR="002B1FE7" w:rsidRDefault="002B1FE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7827" w:type="dxa"/>
          </w:tcPr>
          <w:p w14:paraId="6290EC5E" w14:textId="68430804" w:rsidR="002B1FE7" w:rsidRPr="009B2421" w:rsidRDefault="002B1FE7" w:rsidP="002B1FE7">
            <w:pPr>
              <w:snapToGrid w:val="0"/>
              <w:rPr>
                <w:bCs/>
                <w:lang w:val="en-US"/>
              </w:rPr>
            </w:pPr>
            <w:r w:rsidRPr="002B1FE7">
              <w:rPr>
                <w:bCs/>
                <w:lang w:val="en-US"/>
              </w:rPr>
              <w:t xml:space="preserve">Raeymaekers, Timothy. 2014. Violent Capitalism and Hybrid Identity in the Eastern Congo: Power to the Margins. Cambridge: Cambridge University </w:t>
            </w:r>
            <w:proofErr w:type="gramStart"/>
            <w:r w:rsidRPr="002B1FE7">
              <w:rPr>
                <w:bCs/>
                <w:lang w:val="en-US"/>
              </w:rPr>
              <w:t>Press'.</w:t>
            </w:r>
            <w:proofErr w:type="gramEnd"/>
            <w:r w:rsidRPr="002B1FE7">
              <w:rPr>
                <w:bCs/>
                <w:lang w:val="en-US"/>
              </w:rPr>
              <w:t xml:space="preserve"> </w:t>
            </w:r>
            <w:r w:rsidRPr="002B1FE7">
              <w:rPr>
                <w:bCs/>
                <w:i/>
                <w:lang w:val="en-US"/>
              </w:rPr>
              <w:t>Sociologus</w:t>
            </w:r>
          </w:p>
        </w:tc>
      </w:tr>
      <w:tr w:rsidR="00D46161" w:rsidRPr="001C6873" w14:paraId="68126879" w14:textId="77777777">
        <w:tc>
          <w:tcPr>
            <w:tcW w:w="1101" w:type="dxa"/>
          </w:tcPr>
          <w:p w14:paraId="6FC5C619" w14:textId="253EE418" w:rsidR="00D46161" w:rsidRDefault="00D4616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7827" w:type="dxa"/>
          </w:tcPr>
          <w:p w14:paraId="114D9323" w14:textId="056662CA" w:rsidR="00D46161" w:rsidRPr="001C6873" w:rsidRDefault="00D46161" w:rsidP="009B2421">
            <w:pPr>
              <w:snapToGrid w:val="0"/>
              <w:rPr>
                <w:bCs/>
                <w:lang w:val="en-US"/>
              </w:rPr>
            </w:pPr>
            <w:r w:rsidRPr="009B2421">
              <w:rPr>
                <w:bCs/>
                <w:lang w:val="en-US"/>
              </w:rPr>
              <w:t>Chalfin, Brenda. 2010. Neoliberal Frontiers. An Ethnography of Sovereignty in West Africa. Chicago, University of Chicago Press</w:t>
            </w:r>
            <w:r w:rsidR="009B2421">
              <w:rPr>
                <w:bCs/>
                <w:lang w:val="en-US"/>
              </w:rPr>
              <w:t xml:space="preserve">, </w:t>
            </w:r>
            <w:r w:rsidRPr="009B2421">
              <w:rPr>
                <w:bCs/>
                <w:i/>
                <w:lang w:val="en-US"/>
              </w:rPr>
              <w:t>Zeitschrift für Ethnologie</w:t>
            </w:r>
            <w:r w:rsidR="009B2421">
              <w:rPr>
                <w:bCs/>
                <w:lang w:val="en-US"/>
              </w:rPr>
              <w:t xml:space="preserve"> 139, 33-35</w:t>
            </w:r>
          </w:p>
        </w:tc>
      </w:tr>
      <w:tr w:rsidR="001C6873" w:rsidRPr="001C6873" w14:paraId="6C4D9FD0" w14:textId="77777777">
        <w:tc>
          <w:tcPr>
            <w:tcW w:w="1101" w:type="dxa"/>
          </w:tcPr>
          <w:p w14:paraId="6C4D9FCE" w14:textId="77777777" w:rsidR="001C6873" w:rsidRDefault="001C687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7827" w:type="dxa"/>
          </w:tcPr>
          <w:p w14:paraId="6C4D9FCF" w14:textId="77777777" w:rsidR="001C6873" w:rsidRPr="001C6873" w:rsidRDefault="001C6873" w:rsidP="001C6873">
            <w:pPr>
              <w:snapToGrid w:val="0"/>
              <w:rPr>
                <w:bCs/>
                <w:lang w:val="en-US"/>
              </w:rPr>
            </w:pPr>
            <w:r w:rsidRPr="001C6873">
              <w:rPr>
                <w:bCs/>
                <w:lang w:val="en-US"/>
              </w:rPr>
              <w:t xml:space="preserve">Pierre Englebert. 2009. Africa. Unity, sovereignty and sorrow. </w:t>
            </w:r>
            <w:r w:rsidRPr="00DE3D5B">
              <w:rPr>
                <w:bCs/>
                <w:lang w:val="en-US"/>
              </w:rPr>
              <w:t xml:space="preserve">Boulder, Co. </w:t>
            </w:r>
            <w:r w:rsidRPr="001C6873">
              <w:rPr>
                <w:bCs/>
                <w:lang w:val="en-US"/>
              </w:rPr>
              <w:t>&amp; London: Lynne Rinner (</w:t>
            </w:r>
            <w:r w:rsidRPr="001C6873">
              <w:rPr>
                <w:bCs/>
                <w:i/>
                <w:lang w:val="en-US"/>
              </w:rPr>
              <w:t xml:space="preserve">Africa Spectrum, </w:t>
            </w:r>
            <w:r>
              <w:rPr>
                <w:bCs/>
                <w:lang w:val="en-US"/>
              </w:rPr>
              <w:t>vol. 45, no. 3</w:t>
            </w:r>
            <w:r w:rsidRPr="001C6873">
              <w:rPr>
                <w:bCs/>
                <w:lang w:val="en-US"/>
              </w:rPr>
              <w:t>; http://hup.sub.uni-hamburg.de/giga/afsp/article/view/382/380</w:t>
            </w:r>
            <w:r>
              <w:rPr>
                <w:bCs/>
                <w:lang w:val="en-US"/>
              </w:rPr>
              <w:t>)</w:t>
            </w:r>
            <w:r w:rsidRPr="001C6873">
              <w:rPr>
                <w:bCs/>
                <w:lang w:val="en-US"/>
              </w:rPr>
              <w:t xml:space="preserve"> </w:t>
            </w:r>
          </w:p>
        </w:tc>
      </w:tr>
      <w:tr w:rsidR="007402DB" w14:paraId="6C4D9FD3" w14:textId="77777777">
        <w:tc>
          <w:tcPr>
            <w:tcW w:w="1101" w:type="dxa"/>
          </w:tcPr>
          <w:p w14:paraId="6C4D9FD1" w14:textId="77777777" w:rsidR="007402DB" w:rsidRDefault="007402D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7827" w:type="dxa"/>
          </w:tcPr>
          <w:p w14:paraId="6C4D9FD2" w14:textId="77777777" w:rsidR="007402DB" w:rsidRPr="007402DB" w:rsidRDefault="007402DB" w:rsidP="007402DB">
            <w:pPr>
              <w:snapToGrid w:val="0"/>
              <w:rPr>
                <w:lang w:val="en-US"/>
              </w:rPr>
            </w:pPr>
            <w:r w:rsidRPr="007402DB">
              <w:rPr>
                <w:bCs/>
                <w:lang w:val="en-US"/>
              </w:rPr>
              <w:t xml:space="preserve">Bates, Robert H. 2008, </w:t>
            </w:r>
            <w:r w:rsidRPr="007402DB">
              <w:rPr>
                <w:bCs/>
                <w:i/>
                <w:iCs/>
                <w:lang w:val="en-US"/>
              </w:rPr>
              <w:t>When Things Fell Apart. State Failure in Late-Century Africa</w:t>
            </w:r>
            <w:r w:rsidRPr="007402DB">
              <w:rPr>
                <w:bCs/>
                <w:lang w:val="en-US"/>
              </w:rPr>
              <w:t>, Cambrid</w:t>
            </w:r>
            <w:r>
              <w:rPr>
                <w:bCs/>
                <w:lang w:val="en-US"/>
              </w:rPr>
              <w:t>ge: Cambridge University Press (Africa Spectrum 3/2009</w:t>
            </w:r>
            <w:r w:rsidR="0088099B">
              <w:rPr>
                <w:bCs/>
                <w:lang w:val="en-US"/>
              </w:rPr>
              <w:t>: 165-168</w:t>
            </w:r>
            <w:r>
              <w:rPr>
                <w:bCs/>
                <w:lang w:val="en-US"/>
              </w:rPr>
              <w:t>)</w:t>
            </w:r>
          </w:p>
        </w:tc>
      </w:tr>
      <w:tr w:rsidR="00537FEE" w14:paraId="6C4D9FD6" w14:textId="77777777">
        <w:tc>
          <w:tcPr>
            <w:tcW w:w="1101" w:type="dxa"/>
          </w:tcPr>
          <w:p w14:paraId="6C4D9FD4" w14:textId="77777777" w:rsidR="00537FEE" w:rsidRDefault="00537FE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7827" w:type="dxa"/>
          </w:tcPr>
          <w:p w14:paraId="6C4D9FD5" w14:textId="77777777" w:rsidR="00537FEE" w:rsidRDefault="00537FEE" w:rsidP="00E27E86">
            <w:pPr>
              <w:snapToGrid w:val="0"/>
            </w:pPr>
            <w:r>
              <w:t xml:space="preserve">Sharma, Aradhana, and Akhil Gupta, eds. 2006. </w:t>
            </w:r>
            <w:r>
              <w:rPr>
                <w:i/>
                <w:iCs/>
              </w:rPr>
              <w:t>The Anthropology of the State: A reader</w:t>
            </w:r>
            <w:r>
              <w:t xml:space="preserve">. Oxford: Blackwell (Zeitschrift für Ethnologie </w:t>
            </w:r>
            <w:r w:rsidR="00E27E86">
              <w:t>134 (1): 154-158</w:t>
            </w:r>
          </w:p>
        </w:tc>
      </w:tr>
      <w:tr w:rsidR="00537FEE" w:rsidRPr="00A77058" w14:paraId="6C4D9FD9" w14:textId="77777777">
        <w:tc>
          <w:tcPr>
            <w:tcW w:w="1101" w:type="dxa"/>
          </w:tcPr>
          <w:p w14:paraId="6C4D9FD7" w14:textId="77777777" w:rsidR="00537FEE" w:rsidRDefault="00537FEE">
            <w:pPr>
              <w:snapToGrid w:val="0"/>
            </w:pPr>
            <w:r>
              <w:t>2007</w:t>
            </w:r>
          </w:p>
        </w:tc>
        <w:tc>
          <w:tcPr>
            <w:tcW w:w="7827" w:type="dxa"/>
          </w:tcPr>
          <w:p w14:paraId="6C4D9FD8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Hauck, Gerhard. 2001. </w:t>
            </w:r>
            <w:r>
              <w:rPr>
                <w:i/>
                <w:lang w:val="de-DE"/>
              </w:rPr>
              <w:t>Gesellschaft und Staat in Afrika</w:t>
            </w:r>
            <w:r>
              <w:rPr>
                <w:lang w:val="de-DE"/>
              </w:rPr>
              <w:t xml:space="preserve">. Frankfurt/ Main: Brandes &amp; </w:t>
            </w:r>
            <w:proofErr w:type="spellStart"/>
            <w:r>
              <w:rPr>
                <w:lang w:val="de-DE"/>
              </w:rPr>
              <w:t>Apsel</w:t>
            </w:r>
            <w:proofErr w:type="spellEnd"/>
            <w:r>
              <w:rPr>
                <w:lang w:val="de-DE"/>
              </w:rPr>
              <w:t xml:space="preserve">. (Afrika </w:t>
            </w:r>
            <w:proofErr w:type="spellStart"/>
            <w:r>
              <w:rPr>
                <w:lang w:val="de-DE"/>
              </w:rPr>
              <w:t>Spectrum</w:t>
            </w:r>
            <w:proofErr w:type="spellEnd"/>
            <w:r>
              <w:rPr>
                <w:lang w:val="de-DE"/>
              </w:rPr>
              <w:t xml:space="preserve"> 2007)</w:t>
            </w:r>
          </w:p>
        </w:tc>
      </w:tr>
      <w:tr w:rsidR="00537FEE" w:rsidRPr="00A77058" w14:paraId="6C4D9FDC" w14:textId="77777777">
        <w:tc>
          <w:tcPr>
            <w:tcW w:w="1101" w:type="dxa"/>
          </w:tcPr>
          <w:p w14:paraId="6C4D9FDA" w14:textId="77777777" w:rsidR="00537FEE" w:rsidRDefault="00537FEE">
            <w:pPr>
              <w:snapToGrid w:val="0"/>
            </w:pPr>
            <w:r>
              <w:t>2006</w:t>
            </w:r>
          </w:p>
        </w:tc>
        <w:tc>
          <w:tcPr>
            <w:tcW w:w="7827" w:type="dxa"/>
          </w:tcPr>
          <w:p w14:paraId="6C4D9FDB" w14:textId="567F3BB8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Tetzlaff, Rainer &amp; Cord </w:t>
            </w:r>
            <w:proofErr w:type="spellStart"/>
            <w:r>
              <w:rPr>
                <w:lang w:val="de-DE"/>
              </w:rPr>
              <w:t>Jakobeit</w:t>
            </w:r>
            <w:proofErr w:type="spellEnd"/>
            <w:r>
              <w:rPr>
                <w:lang w:val="de-DE"/>
              </w:rPr>
              <w:t xml:space="preserve">. 2005. Hg. </w:t>
            </w:r>
            <w:r>
              <w:rPr>
                <w:i/>
                <w:lang w:val="de-DE"/>
              </w:rPr>
              <w:t>Das nachkoloniale Afrika. Politik</w:t>
            </w:r>
            <w:r w:rsidR="00A756E8">
              <w:rPr>
                <w:i/>
                <w:lang w:val="de-DE"/>
              </w:rPr>
              <w:t>-</w:t>
            </w:r>
            <w:r>
              <w:rPr>
                <w:i/>
                <w:lang w:val="de-DE"/>
              </w:rPr>
              <w:t>Wirtschaft-Gesellschaft</w:t>
            </w:r>
            <w:r>
              <w:rPr>
                <w:lang w:val="de-DE"/>
              </w:rPr>
              <w:t>. Wiesbaden: Verlag für Sozialwissenschaften. (Neue Politische Literatur 51, 2006: 120f.)</w:t>
            </w:r>
          </w:p>
        </w:tc>
      </w:tr>
      <w:tr w:rsidR="00537FEE" w14:paraId="6C4D9FDF" w14:textId="77777777">
        <w:tc>
          <w:tcPr>
            <w:tcW w:w="1101" w:type="dxa"/>
          </w:tcPr>
          <w:p w14:paraId="6C4D9FDD" w14:textId="77777777" w:rsidR="00537FEE" w:rsidRDefault="00537FEE">
            <w:pPr>
              <w:snapToGrid w:val="0"/>
            </w:pPr>
            <w:r>
              <w:t>2006</w:t>
            </w:r>
          </w:p>
        </w:tc>
        <w:tc>
          <w:tcPr>
            <w:tcW w:w="7827" w:type="dxa"/>
          </w:tcPr>
          <w:p w14:paraId="6C4D9FDE" w14:textId="77777777" w:rsidR="00537FEE" w:rsidRDefault="00537FEE">
            <w:pPr>
              <w:snapToGrid w:val="0"/>
            </w:pPr>
            <w:r>
              <w:t xml:space="preserve">Young, Tom (ed.). 2003. </w:t>
            </w:r>
            <w:r>
              <w:rPr>
                <w:i/>
                <w:iCs/>
              </w:rPr>
              <w:t>Readings in African Politics</w:t>
            </w:r>
            <w:r>
              <w:t>. London: James Currey. (Afrika Spectrum 2006)</w:t>
            </w:r>
          </w:p>
        </w:tc>
      </w:tr>
      <w:tr w:rsidR="00537FEE" w:rsidRPr="005A5F95" w14:paraId="6C4D9FE2" w14:textId="77777777">
        <w:tc>
          <w:tcPr>
            <w:tcW w:w="1101" w:type="dxa"/>
          </w:tcPr>
          <w:p w14:paraId="6C4D9FE0" w14:textId="77777777" w:rsidR="00537FEE" w:rsidRDefault="00537FEE">
            <w:pPr>
              <w:snapToGrid w:val="0"/>
            </w:pPr>
            <w:r>
              <w:t>2006</w:t>
            </w:r>
          </w:p>
        </w:tc>
        <w:tc>
          <w:tcPr>
            <w:tcW w:w="7827" w:type="dxa"/>
          </w:tcPr>
          <w:p w14:paraId="6C4D9FE1" w14:textId="77777777" w:rsidR="00537FEE" w:rsidRPr="0018792F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>Kappel, Rolf; Hans Werner Tobler &amp; Peter Waldmann (</w:t>
            </w:r>
            <w:proofErr w:type="spellStart"/>
            <w:r>
              <w:rPr>
                <w:lang w:val="de-DE"/>
              </w:rPr>
              <w:t>eds</w:t>
            </w:r>
            <w:proofErr w:type="spellEnd"/>
            <w:r>
              <w:rPr>
                <w:lang w:val="de-DE"/>
              </w:rPr>
              <w:t xml:space="preserve">.). 2005. </w:t>
            </w:r>
            <w:r>
              <w:rPr>
                <w:i/>
                <w:lang w:val="de-DE"/>
              </w:rPr>
              <w:t>Rechtsstaatlichkeit im Zeitalter der Globalisierung</w:t>
            </w:r>
            <w:r>
              <w:rPr>
                <w:lang w:val="de-DE"/>
              </w:rPr>
              <w:t xml:space="preserve">. </w:t>
            </w:r>
            <w:r w:rsidRPr="0018792F">
              <w:rPr>
                <w:lang w:val="de-DE"/>
              </w:rPr>
              <w:t>Freiburg: Rombach. (Sociologus 2006)</w:t>
            </w:r>
          </w:p>
        </w:tc>
      </w:tr>
      <w:tr w:rsidR="00537FEE" w:rsidRPr="00A77058" w14:paraId="6C4D9FE5" w14:textId="77777777">
        <w:tc>
          <w:tcPr>
            <w:tcW w:w="1101" w:type="dxa"/>
          </w:tcPr>
          <w:p w14:paraId="6C4D9FE3" w14:textId="77777777" w:rsidR="00537FEE" w:rsidRDefault="00537FEE">
            <w:pPr>
              <w:snapToGrid w:val="0"/>
            </w:pPr>
            <w:r>
              <w:t>2005</w:t>
            </w:r>
          </w:p>
        </w:tc>
        <w:tc>
          <w:tcPr>
            <w:tcW w:w="7827" w:type="dxa"/>
          </w:tcPr>
          <w:p w14:paraId="6C4D9FE4" w14:textId="77777777" w:rsidR="00537FEE" w:rsidRDefault="00537FEE">
            <w:pPr>
              <w:snapToGrid w:val="0"/>
              <w:rPr>
                <w:lang w:val="de-DE"/>
              </w:rPr>
            </w:pPr>
            <w:r>
              <w:rPr>
                <w:lang w:val="de-DE"/>
              </w:rPr>
              <w:t xml:space="preserve">Signer, David. 2004. </w:t>
            </w:r>
            <w:r>
              <w:rPr>
                <w:i/>
                <w:lang w:val="de-DE"/>
              </w:rPr>
              <w:t>Die Ökonomie der Hexerei oder Warum es in Afrika keine Wolkenkratzer gibt.</w:t>
            </w:r>
            <w:r>
              <w:rPr>
                <w:lang w:val="de-DE"/>
              </w:rPr>
              <w:t xml:space="preserve"> Wuppertal: Peter Hammer. („Tsantsa“, Nov. 2005, hg. von der Schweizerischen Ethnologischen Gesellschaft)</w:t>
            </w:r>
          </w:p>
        </w:tc>
      </w:tr>
      <w:tr w:rsidR="00537FEE" w14:paraId="6C4D9FE8" w14:textId="77777777">
        <w:tc>
          <w:tcPr>
            <w:tcW w:w="1101" w:type="dxa"/>
          </w:tcPr>
          <w:p w14:paraId="6C4D9FE6" w14:textId="77777777" w:rsidR="00537FEE" w:rsidRDefault="00537FEE">
            <w:pPr>
              <w:snapToGrid w:val="0"/>
            </w:pPr>
            <w:r>
              <w:t>2003</w:t>
            </w:r>
          </w:p>
        </w:tc>
        <w:tc>
          <w:tcPr>
            <w:tcW w:w="7827" w:type="dxa"/>
          </w:tcPr>
          <w:p w14:paraId="6C4D9FE7" w14:textId="08029B26" w:rsidR="006739D1" w:rsidRDefault="00537FEE" w:rsidP="006739D1">
            <w:pPr>
              <w:snapToGrid w:val="0"/>
            </w:pPr>
            <w:r>
              <w:rPr>
                <w:lang w:val="de-DE"/>
              </w:rPr>
              <w:t xml:space="preserve">Rottenburg, Richard. 2002. </w:t>
            </w:r>
            <w:r>
              <w:rPr>
                <w:i/>
                <w:lang w:val="de-DE"/>
              </w:rPr>
              <w:t>Weit hergeholte Fakten. Eine Parabel der Entwicklungshilfe.</w:t>
            </w:r>
            <w:r>
              <w:rPr>
                <w:lang w:val="de-DE"/>
              </w:rPr>
              <w:t xml:space="preserve"> Stuttgart: Lucius &amp; Lucius. </w:t>
            </w:r>
            <w:r>
              <w:t>(</w:t>
            </w:r>
            <w:proofErr w:type="spellStart"/>
            <w:r>
              <w:t>Paideuma</w:t>
            </w:r>
            <w:proofErr w:type="spellEnd"/>
            <w:r>
              <w:t xml:space="preserve"> 2003)</w:t>
            </w:r>
          </w:p>
        </w:tc>
      </w:tr>
    </w:tbl>
    <w:p w14:paraId="6C4DA08D" w14:textId="7525567B" w:rsidR="00537FEE" w:rsidRDefault="00537FEE"/>
    <w:sectPr w:rsidR="00537FEE" w:rsidSect="00FB273B">
      <w:footerReference w:type="default" r:id="rId17"/>
      <w:footnotePr>
        <w:pos w:val="beneathText"/>
      </w:footnotePr>
      <w:type w:val="continuous"/>
      <w:pgSz w:w="11905" w:h="16837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1FDF" w14:textId="77777777" w:rsidR="00766689" w:rsidRDefault="00766689" w:rsidP="00537FEE">
      <w:r>
        <w:separator/>
      </w:r>
    </w:p>
  </w:endnote>
  <w:endnote w:type="continuationSeparator" w:id="0">
    <w:p w14:paraId="70B3C2E5" w14:textId="77777777" w:rsidR="00766689" w:rsidRDefault="00766689" w:rsidP="00537FEE">
      <w:r>
        <w:continuationSeparator/>
      </w:r>
    </w:p>
  </w:endnote>
  <w:endnote w:type="continuationNotice" w:id="1">
    <w:p w14:paraId="6F76B87A" w14:textId="77777777" w:rsidR="00766689" w:rsidRDefault="00766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A092" w14:textId="77777777" w:rsidR="00766689" w:rsidRDefault="00766689"/>
  <w:p w14:paraId="6C4DA093" w14:textId="637251DE" w:rsidR="00766689" w:rsidRDefault="00766689" w:rsidP="00302450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16</w:t>
    </w:r>
    <w:r>
      <w:rPr>
        <w:rStyle w:val="Seitenzahl"/>
      </w:rPr>
      <w:fldChar w:fldCharType="end"/>
    </w:r>
  </w:p>
  <w:p w14:paraId="6C4DA094" w14:textId="77777777" w:rsidR="00766689" w:rsidRDefault="00766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2EDA" w14:textId="77777777" w:rsidR="00766689" w:rsidRDefault="00766689" w:rsidP="00537FEE">
      <w:r>
        <w:separator/>
      </w:r>
    </w:p>
  </w:footnote>
  <w:footnote w:type="continuationSeparator" w:id="0">
    <w:p w14:paraId="2E0ECD9E" w14:textId="77777777" w:rsidR="00766689" w:rsidRDefault="00766689" w:rsidP="00537FEE">
      <w:r>
        <w:continuationSeparator/>
      </w:r>
    </w:p>
  </w:footnote>
  <w:footnote w:type="continuationNotice" w:id="1">
    <w:p w14:paraId="6A6EB795" w14:textId="77777777" w:rsidR="00766689" w:rsidRDefault="007666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313A7"/>
    <w:multiLevelType w:val="hybridMultilevel"/>
    <w:tmpl w:val="66541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7AC"/>
    <w:multiLevelType w:val="hybridMultilevel"/>
    <w:tmpl w:val="C5A28B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3636"/>
    <w:multiLevelType w:val="hybridMultilevel"/>
    <w:tmpl w:val="F26CD4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347"/>
    <w:multiLevelType w:val="hybridMultilevel"/>
    <w:tmpl w:val="F0E2C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08E"/>
    <w:multiLevelType w:val="hybridMultilevel"/>
    <w:tmpl w:val="F9968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D63"/>
    <w:multiLevelType w:val="hybridMultilevel"/>
    <w:tmpl w:val="DBEEC0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3A9F"/>
    <w:multiLevelType w:val="hybridMultilevel"/>
    <w:tmpl w:val="C588AC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63CD"/>
    <w:multiLevelType w:val="hybridMultilevel"/>
    <w:tmpl w:val="12B62BF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69F7"/>
    <w:multiLevelType w:val="hybridMultilevel"/>
    <w:tmpl w:val="0A384F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547E"/>
    <w:multiLevelType w:val="hybridMultilevel"/>
    <w:tmpl w:val="A2A2A3C8"/>
    <w:lvl w:ilvl="0" w:tplc="A93263D0">
      <w:start w:val="5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4742"/>
    <w:multiLevelType w:val="hybridMultilevel"/>
    <w:tmpl w:val="DEA2A9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124"/>
    <w:multiLevelType w:val="hybridMultilevel"/>
    <w:tmpl w:val="984AEC00"/>
    <w:lvl w:ilvl="0" w:tplc="A93263D0">
      <w:start w:val="5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463E5"/>
    <w:multiLevelType w:val="hybridMultilevel"/>
    <w:tmpl w:val="2B54B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762E"/>
    <w:multiLevelType w:val="hybridMultilevel"/>
    <w:tmpl w:val="1E10D4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0129C"/>
    <w:multiLevelType w:val="hybridMultilevel"/>
    <w:tmpl w:val="4BCEB0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D67FA"/>
    <w:multiLevelType w:val="hybridMultilevel"/>
    <w:tmpl w:val="815ABD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35CC4"/>
    <w:multiLevelType w:val="hybridMultilevel"/>
    <w:tmpl w:val="27AA2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42A9"/>
    <w:multiLevelType w:val="hybridMultilevel"/>
    <w:tmpl w:val="078E22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320980">
    <w:abstractNumId w:val="0"/>
  </w:num>
  <w:num w:numId="2" w16cid:durableId="813449753">
    <w:abstractNumId w:val="3"/>
  </w:num>
  <w:num w:numId="3" w16cid:durableId="1446316298">
    <w:abstractNumId w:val="14"/>
  </w:num>
  <w:num w:numId="4" w16cid:durableId="608388581">
    <w:abstractNumId w:val="7"/>
  </w:num>
  <w:num w:numId="5" w16cid:durableId="2050762632">
    <w:abstractNumId w:val="11"/>
  </w:num>
  <w:num w:numId="6" w16cid:durableId="509492644">
    <w:abstractNumId w:val="15"/>
  </w:num>
  <w:num w:numId="7" w16cid:durableId="889078845">
    <w:abstractNumId w:val="6"/>
  </w:num>
  <w:num w:numId="8" w16cid:durableId="1467620797">
    <w:abstractNumId w:val="17"/>
  </w:num>
  <w:num w:numId="9" w16cid:durableId="1674796787">
    <w:abstractNumId w:val="9"/>
  </w:num>
  <w:num w:numId="10" w16cid:durableId="70080136">
    <w:abstractNumId w:val="2"/>
  </w:num>
  <w:num w:numId="11" w16cid:durableId="377319838">
    <w:abstractNumId w:val="18"/>
  </w:num>
  <w:num w:numId="12" w16cid:durableId="206382350">
    <w:abstractNumId w:val="16"/>
  </w:num>
  <w:num w:numId="13" w16cid:durableId="1244871627">
    <w:abstractNumId w:val="5"/>
  </w:num>
  <w:num w:numId="14" w16cid:durableId="627783264">
    <w:abstractNumId w:val="1"/>
  </w:num>
  <w:num w:numId="15" w16cid:durableId="1689871244">
    <w:abstractNumId w:val="10"/>
  </w:num>
  <w:num w:numId="16" w16cid:durableId="1119907794">
    <w:abstractNumId w:val="12"/>
  </w:num>
  <w:num w:numId="17" w16cid:durableId="1559395348">
    <w:abstractNumId w:val="8"/>
  </w:num>
  <w:num w:numId="18" w16cid:durableId="2129543439">
    <w:abstractNumId w:val="4"/>
  </w:num>
  <w:num w:numId="19" w16cid:durableId="879585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EF"/>
    <w:rsid w:val="00006B19"/>
    <w:rsid w:val="000144FF"/>
    <w:rsid w:val="00041B06"/>
    <w:rsid w:val="000532CC"/>
    <w:rsid w:val="00061FA8"/>
    <w:rsid w:val="000764D2"/>
    <w:rsid w:val="00084ED5"/>
    <w:rsid w:val="00086988"/>
    <w:rsid w:val="000A2BE8"/>
    <w:rsid w:val="000C6381"/>
    <w:rsid w:val="000D609C"/>
    <w:rsid w:val="000E52B2"/>
    <w:rsid w:val="000F096F"/>
    <w:rsid w:val="000F41A9"/>
    <w:rsid w:val="000F6229"/>
    <w:rsid w:val="0010408A"/>
    <w:rsid w:val="0011031E"/>
    <w:rsid w:val="001256C9"/>
    <w:rsid w:val="00132699"/>
    <w:rsid w:val="00151484"/>
    <w:rsid w:val="00152C05"/>
    <w:rsid w:val="0016253E"/>
    <w:rsid w:val="0018792F"/>
    <w:rsid w:val="0019626A"/>
    <w:rsid w:val="001B4899"/>
    <w:rsid w:val="001C6873"/>
    <w:rsid w:val="001C6DE4"/>
    <w:rsid w:val="001C74B1"/>
    <w:rsid w:val="001E6DCE"/>
    <w:rsid w:val="001F32FC"/>
    <w:rsid w:val="00235197"/>
    <w:rsid w:val="00256B62"/>
    <w:rsid w:val="00265D67"/>
    <w:rsid w:val="00276981"/>
    <w:rsid w:val="00276C68"/>
    <w:rsid w:val="00282127"/>
    <w:rsid w:val="002939DD"/>
    <w:rsid w:val="002A0637"/>
    <w:rsid w:val="002A3141"/>
    <w:rsid w:val="002B1FE7"/>
    <w:rsid w:val="002C0336"/>
    <w:rsid w:val="002C64C3"/>
    <w:rsid w:val="002C6539"/>
    <w:rsid w:val="002D107C"/>
    <w:rsid w:val="002E10BD"/>
    <w:rsid w:val="002E7481"/>
    <w:rsid w:val="002F4D73"/>
    <w:rsid w:val="00302450"/>
    <w:rsid w:val="0031637A"/>
    <w:rsid w:val="00322423"/>
    <w:rsid w:val="00387818"/>
    <w:rsid w:val="003A0200"/>
    <w:rsid w:val="003A1DD3"/>
    <w:rsid w:val="003A35E5"/>
    <w:rsid w:val="003A4292"/>
    <w:rsid w:val="003D50A6"/>
    <w:rsid w:val="00401894"/>
    <w:rsid w:val="00420AD7"/>
    <w:rsid w:val="004243A1"/>
    <w:rsid w:val="00452294"/>
    <w:rsid w:val="00473361"/>
    <w:rsid w:val="004738BC"/>
    <w:rsid w:val="00490223"/>
    <w:rsid w:val="004902FD"/>
    <w:rsid w:val="00494DE5"/>
    <w:rsid w:val="004A3500"/>
    <w:rsid w:val="004C0705"/>
    <w:rsid w:val="004C349A"/>
    <w:rsid w:val="004C5B83"/>
    <w:rsid w:val="004D2014"/>
    <w:rsid w:val="00502939"/>
    <w:rsid w:val="00504797"/>
    <w:rsid w:val="005305C6"/>
    <w:rsid w:val="00530EE0"/>
    <w:rsid w:val="00531BA4"/>
    <w:rsid w:val="00537FEE"/>
    <w:rsid w:val="00543903"/>
    <w:rsid w:val="00555E8C"/>
    <w:rsid w:val="00557324"/>
    <w:rsid w:val="00586555"/>
    <w:rsid w:val="0059078B"/>
    <w:rsid w:val="005911A6"/>
    <w:rsid w:val="005A5F95"/>
    <w:rsid w:val="005A750C"/>
    <w:rsid w:val="005B5B7F"/>
    <w:rsid w:val="005C2CCD"/>
    <w:rsid w:val="005C3557"/>
    <w:rsid w:val="005C6D8B"/>
    <w:rsid w:val="005F0541"/>
    <w:rsid w:val="0060292A"/>
    <w:rsid w:val="00611D08"/>
    <w:rsid w:val="00615937"/>
    <w:rsid w:val="00617BD7"/>
    <w:rsid w:val="00621210"/>
    <w:rsid w:val="00624C32"/>
    <w:rsid w:val="00630ADD"/>
    <w:rsid w:val="00633192"/>
    <w:rsid w:val="00634C0D"/>
    <w:rsid w:val="00634D9F"/>
    <w:rsid w:val="0063680A"/>
    <w:rsid w:val="00642C2B"/>
    <w:rsid w:val="0065664B"/>
    <w:rsid w:val="00670C08"/>
    <w:rsid w:val="006739D1"/>
    <w:rsid w:val="00675FD2"/>
    <w:rsid w:val="00694C3F"/>
    <w:rsid w:val="006A6927"/>
    <w:rsid w:val="006D26B5"/>
    <w:rsid w:val="006D3A99"/>
    <w:rsid w:val="006E620C"/>
    <w:rsid w:val="00702766"/>
    <w:rsid w:val="00704333"/>
    <w:rsid w:val="007068C6"/>
    <w:rsid w:val="007079E6"/>
    <w:rsid w:val="00710A97"/>
    <w:rsid w:val="00711CC4"/>
    <w:rsid w:val="00721A80"/>
    <w:rsid w:val="0072661D"/>
    <w:rsid w:val="00727599"/>
    <w:rsid w:val="007402DB"/>
    <w:rsid w:val="00742D89"/>
    <w:rsid w:val="00743272"/>
    <w:rsid w:val="00766689"/>
    <w:rsid w:val="007736EF"/>
    <w:rsid w:val="00777C56"/>
    <w:rsid w:val="00795DFD"/>
    <w:rsid w:val="007A3C91"/>
    <w:rsid w:val="007B5B33"/>
    <w:rsid w:val="007D0E61"/>
    <w:rsid w:val="007F28AA"/>
    <w:rsid w:val="007F6085"/>
    <w:rsid w:val="0080160D"/>
    <w:rsid w:val="008029A6"/>
    <w:rsid w:val="0081140A"/>
    <w:rsid w:val="008318A7"/>
    <w:rsid w:val="00835815"/>
    <w:rsid w:val="00835E87"/>
    <w:rsid w:val="00835FF0"/>
    <w:rsid w:val="00846DE6"/>
    <w:rsid w:val="008621FD"/>
    <w:rsid w:val="00864354"/>
    <w:rsid w:val="00864C2F"/>
    <w:rsid w:val="00864DD1"/>
    <w:rsid w:val="0088099B"/>
    <w:rsid w:val="0088379C"/>
    <w:rsid w:val="00885DD1"/>
    <w:rsid w:val="0089290F"/>
    <w:rsid w:val="008C7470"/>
    <w:rsid w:val="008D5F00"/>
    <w:rsid w:val="008F03FC"/>
    <w:rsid w:val="00913872"/>
    <w:rsid w:val="00923330"/>
    <w:rsid w:val="00926B31"/>
    <w:rsid w:val="00931FD4"/>
    <w:rsid w:val="00936522"/>
    <w:rsid w:val="009409C4"/>
    <w:rsid w:val="00941B18"/>
    <w:rsid w:val="009508B6"/>
    <w:rsid w:val="009676AE"/>
    <w:rsid w:val="0097310D"/>
    <w:rsid w:val="00992CEE"/>
    <w:rsid w:val="009A78FC"/>
    <w:rsid w:val="009B2421"/>
    <w:rsid w:val="009B75E9"/>
    <w:rsid w:val="009C037A"/>
    <w:rsid w:val="009C7ED9"/>
    <w:rsid w:val="009D0CA1"/>
    <w:rsid w:val="009D2ED8"/>
    <w:rsid w:val="009F254E"/>
    <w:rsid w:val="00A01DE9"/>
    <w:rsid w:val="00A02CA6"/>
    <w:rsid w:val="00A20A58"/>
    <w:rsid w:val="00A26200"/>
    <w:rsid w:val="00A4486C"/>
    <w:rsid w:val="00A66FDE"/>
    <w:rsid w:val="00A756E8"/>
    <w:rsid w:val="00A77058"/>
    <w:rsid w:val="00A7741A"/>
    <w:rsid w:val="00AC24A8"/>
    <w:rsid w:val="00AC284F"/>
    <w:rsid w:val="00AC6E72"/>
    <w:rsid w:val="00AC7ABA"/>
    <w:rsid w:val="00AE1F32"/>
    <w:rsid w:val="00AF1894"/>
    <w:rsid w:val="00B0197F"/>
    <w:rsid w:val="00B05874"/>
    <w:rsid w:val="00B1119A"/>
    <w:rsid w:val="00B113D0"/>
    <w:rsid w:val="00B15E5A"/>
    <w:rsid w:val="00B1730B"/>
    <w:rsid w:val="00B313F7"/>
    <w:rsid w:val="00B37E9B"/>
    <w:rsid w:val="00B4635E"/>
    <w:rsid w:val="00B5006A"/>
    <w:rsid w:val="00B547E6"/>
    <w:rsid w:val="00B8297B"/>
    <w:rsid w:val="00B84C71"/>
    <w:rsid w:val="00BA6041"/>
    <w:rsid w:val="00BB60EB"/>
    <w:rsid w:val="00BB7A95"/>
    <w:rsid w:val="00C33F20"/>
    <w:rsid w:val="00C36092"/>
    <w:rsid w:val="00C365DB"/>
    <w:rsid w:val="00C47A54"/>
    <w:rsid w:val="00C65D99"/>
    <w:rsid w:val="00C674E0"/>
    <w:rsid w:val="00C97D5B"/>
    <w:rsid w:val="00CA2AF2"/>
    <w:rsid w:val="00CC6DAA"/>
    <w:rsid w:val="00CF71CC"/>
    <w:rsid w:val="00D02A9D"/>
    <w:rsid w:val="00D03606"/>
    <w:rsid w:val="00D05582"/>
    <w:rsid w:val="00D05E8F"/>
    <w:rsid w:val="00D103F7"/>
    <w:rsid w:val="00D311E1"/>
    <w:rsid w:val="00D31F69"/>
    <w:rsid w:val="00D34785"/>
    <w:rsid w:val="00D46161"/>
    <w:rsid w:val="00D51417"/>
    <w:rsid w:val="00D5676F"/>
    <w:rsid w:val="00D57386"/>
    <w:rsid w:val="00D60456"/>
    <w:rsid w:val="00D67062"/>
    <w:rsid w:val="00D715AF"/>
    <w:rsid w:val="00D835C9"/>
    <w:rsid w:val="00D8368D"/>
    <w:rsid w:val="00D872DA"/>
    <w:rsid w:val="00D87EB8"/>
    <w:rsid w:val="00D90B25"/>
    <w:rsid w:val="00D939FD"/>
    <w:rsid w:val="00DA7E77"/>
    <w:rsid w:val="00DB014F"/>
    <w:rsid w:val="00DD41CE"/>
    <w:rsid w:val="00DE3D08"/>
    <w:rsid w:val="00DE3D5B"/>
    <w:rsid w:val="00E069C3"/>
    <w:rsid w:val="00E07517"/>
    <w:rsid w:val="00E10F8B"/>
    <w:rsid w:val="00E204D4"/>
    <w:rsid w:val="00E248A0"/>
    <w:rsid w:val="00E27A4D"/>
    <w:rsid w:val="00E27E86"/>
    <w:rsid w:val="00E347F2"/>
    <w:rsid w:val="00E36B82"/>
    <w:rsid w:val="00E56A1A"/>
    <w:rsid w:val="00E663E6"/>
    <w:rsid w:val="00EA1B7D"/>
    <w:rsid w:val="00EA273A"/>
    <w:rsid w:val="00EB4006"/>
    <w:rsid w:val="00EB50A9"/>
    <w:rsid w:val="00ED0FEB"/>
    <w:rsid w:val="00EE14EE"/>
    <w:rsid w:val="00EE1677"/>
    <w:rsid w:val="00EE70FB"/>
    <w:rsid w:val="00EF6C2F"/>
    <w:rsid w:val="00F07997"/>
    <w:rsid w:val="00F10BB4"/>
    <w:rsid w:val="00F12EF0"/>
    <w:rsid w:val="00F13939"/>
    <w:rsid w:val="00F16DC8"/>
    <w:rsid w:val="00F718CB"/>
    <w:rsid w:val="00F932B3"/>
    <w:rsid w:val="00F94841"/>
    <w:rsid w:val="00FB0517"/>
    <w:rsid w:val="00FB273B"/>
    <w:rsid w:val="00FC3EEC"/>
    <w:rsid w:val="00FD0BBE"/>
    <w:rsid w:val="00FD59C1"/>
    <w:rsid w:val="00FD7682"/>
    <w:rsid w:val="00FD768C"/>
    <w:rsid w:val="00FE2E54"/>
    <w:rsid w:val="00FF2539"/>
    <w:rsid w:val="00FF286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C4D9CF2"/>
  <w15:docId w15:val="{DE27A5F5-A4FE-40F7-AF70-5F11948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39FD"/>
    <w:pPr>
      <w:autoSpaceDE w:val="0"/>
    </w:pPr>
    <w:rPr>
      <w:color w:val="000000"/>
      <w:sz w:val="24"/>
      <w:szCs w:val="24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D939FD"/>
    <w:pPr>
      <w:keepNext/>
      <w:tabs>
        <w:tab w:val="num" w:pos="432"/>
      </w:tabs>
      <w:spacing w:after="120"/>
      <w:ind w:left="432" w:hanging="432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D939F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939FD"/>
    <w:pPr>
      <w:keepNext/>
      <w:tabs>
        <w:tab w:val="num" w:pos="720"/>
      </w:tabs>
      <w:ind w:left="720" w:hanging="720"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qFormat/>
    <w:rsid w:val="00D939FD"/>
    <w:pPr>
      <w:keepNext/>
      <w:tabs>
        <w:tab w:val="num" w:pos="864"/>
      </w:tabs>
      <w:spacing w:before="120" w:after="120"/>
      <w:ind w:left="864" w:hanging="864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939FD"/>
    <w:pPr>
      <w:keepNext/>
      <w:tabs>
        <w:tab w:val="num" w:pos="1008"/>
      </w:tabs>
      <w:spacing w:line="360" w:lineRule="atLeast"/>
      <w:ind w:right="-382"/>
      <w:jc w:val="both"/>
      <w:outlineLvl w:val="4"/>
    </w:pPr>
    <w:rPr>
      <w:rFonts w:ascii="Times" w:hAnsi="Times"/>
      <w:u w:val="single"/>
    </w:rPr>
  </w:style>
  <w:style w:type="paragraph" w:styleId="berschrift6">
    <w:name w:val="heading 6"/>
    <w:basedOn w:val="Standard"/>
    <w:next w:val="Standard"/>
    <w:qFormat/>
    <w:rsid w:val="00D939FD"/>
    <w:pPr>
      <w:keepNext/>
      <w:tabs>
        <w:tab w:val="num" w:pos="1152"/>
      </w:tabs>
      <w:ind w:left="1152" w:hanging="1152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D939FD"/>
    <w:rPr>
      <w:rFonts w:ascii="Symbol" w:hAnsi="Symbol"/>
    </w:rPr>
  </w:style>
  <w:style w:type="character" w:customStyle="1" w:styleId="WW8Num2z1">
    <w:name w:val="WW8Num2z1"/>
    <w:rsid w:val="00D939FD"/>
    <w:rPr>
      <w:rFonts w:ascii="Courier New" w:hAnsi="Courier New"/>
    </w:rPr>
  </w:style>
  <w:style w:type="character" w:customStyle="1" w:styleId="WW8Num2z2">
    <w:name w:val="WW8Num2z2"/>
    <w:rsid w:val="00D939FD"/>
    <w:rPr>
      <w:rFonts w:ascii="Wingdings" w:hAnsi="Wingdings"/>
    </w:rPr>
  </w:style>
  <w:style w:type="character" w:customStyle="1" w:styleId="WW8Num3z0">
    <w:name w:val="WW8Num3z0"/>
    <w:rsid w:val="00D939FD"/>
    <w:rPr>
      <w:rFonts w:ascii="Symbol" w:hAnsi="Symbol"/>
    </w:rPr>
  </w:style>
  <w:style w:type="character" w:customStyle="1" w:styleId="WW8Num3z1">
    <w:name w:val="WW8Num3z1"/>
    <w:rsid w:val="00D939FD"/>
    <w:rPr>
      <w:rFonts w:ascii="Courier New" w:hAnsi="Courier New"/>
    </w:rPr>
  </w:style>
  <w:style w:type="character" w:customStyle="1" w:styleId="WW8Num3z2">
    <w:name w:val="WW8Num3z2"/>
    <w:rsid w:val="00D939FD"/>
    <w:rPr>
      <w:rFonts w:ascii="Wingdings" w:hAnsi="Wingdings"/>
    </w:rPr>
  </w:style>
  <w:style w:type="character" w:customStyle="1" w:styleId="WW8Num4z0">
    <w:name w:val="WW8Num4z0"/>
    <w:rsid w:val="00D939FD"/>
    <w:rPr>
      <w:rFonts w:ascii="Symbol" w:hAnsi="Symbol"/>
    </w:rPr>
  </w:style>
  <w:style w:type="character" w:customStyle="1" w:styleId="WW8Num4z1">
    <w:name w:val="WW8Num4z1"/>
    <w:rsid w:val="00D939FD"/>
    <w:rPr>
      <w:rFonts w:ascii="Courier New" w:hAnsi="Courier New" w:cs="Courier New"/>
    </w:rPr>
  </w:style>
  <w:style w:type="character" w:customStyle="1" w:styleId="WW8Num4z2">
    <w:name w:val="WW8Num4z2"/>
    <w:rsid w:val="00D939FD"/>
    <w:rPr>
      <w:rFonts w:ascii="Wingdings" w:hAnsi="Wingdings"/>
    </w:rPr>
  </w:style>
  <w:style w:type="character" w:customStyle="1" w:styleId="WW8Num5z0">
    <w:name w:val="WW8Num5z0"/>
    <w:rsid w:val="00D939FD"/>
    <w:rPr>
      <w:rFonts w:ascii="Symbol" w:hAnsi="Symbol"/>
    </w:rPr>
  </w:style>
  <w:style w:type="character" w:customStyle="1" w:styleId="WW8Num5z1">
    <w:name w:val="WW8Num5z1"/>
    <w:rsid w:val="00D939FD"/>
    <w:rPr>
      <w:rFonts w:ascii="Courier New" w:hAnsi="Courier New"/>
    </w:rPr>
  </w:style>
  <w:style w:type="character" w:customStyle="1" w:styleId="WW8Num5z2">
    <w:name w:val="WW8Num5z2"/>
    <w:rsid w:val="00D939FD"/>
    <w:rPr>
      <w:rFonts w:ascii="Wingdings" w:hAnsi="Wingdings"/>
    </w:rPr>
  </w:style>
  <w:style w:type="character" w:customStyle="1" w:styleId="WW8Num6z0">
    <w:name w:val="WW8Num6z0"/>
    <w:rsid w:val="00D939FD"/>
    <w:rPr>
      <w:rFonts w:ascii="Wingdings" w:hAnsi="Wingdings"/>
    </w:rPr>
  </w:style>
  <w:style w:type="character" w:customStyle="1" w:styleId="WW8Num6z1">
    <w:name w:val="WW8Num6z1"/>
    <w:rsid w:val="00D939FD"/>
    <w:rPr>
      <w:rFonts w:ascii="Courier New" w:hAnsi="Courier New" w:cs="Courier New"/>
    </w:rPr>
  </w:style>
  <w:style w:type="character" w:customStyle="1" w:styleId="WW8Num6z3">
    <w:name w:val="WW8Num6z3"/>
    <w:rsid w:val="00D939FD"/>
    <w:rPr>
      <w:rFonts w:ascii="Symbol" w:hAnsi="Symbol"/>
    </w:rPr>
  </w:style>
  <w:style w:type="character" w:customStyle="1" w:styleId="WW8Num7z0">
    <w:name w:val="WW8Num7z0"/>
    <w:rsid w:val="00D939FD"/>
    <w:rPr>
      <w:rFonts w:ascii="Wingdings" w:hAnsi="Wingdings"/>
    </w:rPr>
  </w:style>
  <w:style w:type="character" w:customStyle="1" w:styleId="WW8Num7z1">
    <w:name w:val="WW8Num7z1"/>
    <w:rsid w:val="00D939FD"/>
    <w:rPr>
      <w:rFonts w:ascii="Courier New" w:hAnsi="Courier New" w:cs="Courier New"/>
    </w:rPr>
  </w:style>
  <w:style w:type="character" w:customStyle="1" w:styleId="WW8Num7z3">
    <w:name w:val="WW8Num7z3"/>
    <w:rsid w:val="00D939FD"/>
    <w:rPr>
      <w:rFonts w:ascii="Symbol" w:hAnsi="Symbol"/>
    </w:rPr>
  </w:style>
  <w:style w:type="character" w:customStyle="1" w:styleId="WW8Num8z0">
    <w:name w:val="WW8Num8z0"/>
    <w:rsid w:val="00D939FD"/>
    <w:rPr>
      <w:rFonts w:ascii="Wingdings" w:hAnsi="Wingdings"/>
    </w:rPr>
  </w:style>
  <w:style w:type="character" w:customStyle="1" w:styleId="WW8Num8z1">
    <w:name w:val="WW8Num8z1"/>
    <w:rsid w:val="00D939FD"/>
    <w:rPr>
      <w:rFonts w:ascii="Courier New" w:hAnsi="Courier New" w:cs="Courier New"/>
    </w:rPr>
  </w:style>
  <w:style w:type="character" w:customStyle="1" w:styleId="WW8Num8z3">
    <w:name w:val="WW8Num8z3"/>
    <w:rsid w:val="00D939FD"/>
    <w:rPr>
      <w:rFonts w:ascii="Symbol" w:hAnsi="Symbol"/>
    </w:rPr>
  </w:style>
  <w:style w:type="character" w:customStyle="1" w:styleId="WW8Num9z0">
    <w:name w:val="WW8Num9z0"/>
    <w:rsid w:val="00D939FD"/>
    <w:rPr>
      <w:rFonts w:ascii="Wingdings" w:hAnsi="Wingdings"/>
    </w:rPr>
  </w:style>
  <w:style w:type="character" w:customStyle="1" w:styleId="WW8Num9z1">
    <w:name w:val="WW8Num9z1"/>
    <w:rsid w:val="00D939FD"/>
    <w:rPr>
      <w:rFonts w:ascii="Courier New" w:hAnsi="Courier New" w:cs="Courier New"/>
    </w:rPr>
  </w:style>
  <w:style w:type="character" w:customStyle="1" w:styleId="WW8Num9z3">
    <w:name w:val="WW8Num9z3"/>
    <w:rsid w:val="00D939FD"/>
    <w:rPr>
      <w:rFonts w:ascii="Symbol" w:hAnsi="Symbol"/>
    </w:rPr>
  </w:style>
  <w:style w:type="character" w:customStyle="1" w:styleId="WW8Num10z0">
    <w:name w:val="WW8Num10z0"/>
    <w:rsid w:val="00D939FD"/>
    <w:rPr>
      <w:rFonts w:ascii="Symbol" w:hAnsi="Symbol"/>
    </w:rPr>
  </w:style>
  <w:style w:type="character" w:customStyle="1" w:styleId="WW8Num10z1">
    <w:name w:val="WW8Num10z1"/>
    <w:rsid w:val="00D939FD"/>
    <w:rPr>
      <w:rFonts w:ascii="Courier New" w:hAnsi="Courier New"/>
    </w:rPr>
  </w:style>
  <w:style w:type="character" w:customStyle="1" w:styleId="WW8Num10z2">
    <w:name w:val="WW8Num10z2"/>
    <w:rsid w:val="00D939FD"/>
    <w:rPr>
      <w:rFonts w:ascii="Wingdings" w:hAnsi="Wingdings"/>
    </w:rPr>
  </w:style>
  <w:style w:type="character" w:customStyle="1" w:styleId="WW8Num11z0">
    <w:name w:val="WW8Num11z0"/>
    <w:rsid w:val="00D939FD"/>
    <w:rPr>
      <w:rFonts w:ascii="Wingdings" w:hAnsi="Wingdings"/>
    </w:rPr>
  </w:style>
  <w:style w:type="character" w:customStyle="1" w:styleId="WW8Num11z1">
    <w:name w:val="WW8Num11z1"/>
    <w:rsid w:val="00D939FD"/>
    <w:rPr>
      <w:rFonts w:ascii="Courier New" w:hAnsi="Courier New" w:cs="Courier New"/>
    </w:rPr>
  </w:style>
  <w:style w:type="character" w:customStyle="1" w:styleId="WW8Num11z3">
    <w:name w:val="WW8Num11z3"/>
    <w:rsid w:val="00D939FD"/>
    <w:rPr>
      <w:rFonts w:ascii="Symbol" w:hAnsi="Symbol"/>
    </w:rPr>
  </w:style>
  <w:style w:type="character" w:customStyle="1" w:styleId="WW8Num12z0">
    <w:name w:val="WW8Num12z0"/>
    <w:rsid w:val="00D939FD"/>
    <w:rPr>
      <w:rFonts w:ascii="Symbol" w:hAnsi="Symbol"/>
    </w:rPr>
  </w:style>
  <w:style w:type="character" w:customStyle="1" w:styleId="WW8Num12z1">
    <w:name w:val="WW8Num12z1"/>
    <w:rsid w:val="00D939FD"/>
    <w:rPr>
      <w:rFonts w:ascii="Courier New" w:hAnsi="Courier New"/>
    </w:rPr>
  </w:style>
  <w:style w:type="character" w:customStyle="1" w:styleId="WW8Num12z2">
    <w:name w:val="WW8Num12z2"/>
    <w:rsid w:val="00D939FD"/>
    <w:rPr>
      <w:rFonts w:ascii="Wingdings" w:hAnsi="Wingdings"/>
    </w:rPr>
  </w:style>
  <w:style w:type="character" w:customStyle="1" w:styleId="WW8Num13z0">
    <w:name w:val="WW8Num13z0"/>
    <w:rsid w:val="00D939FD"/>
    <w:rPr>
      <w:rFonts w:ascii="Garamond" w:hAnsi="Garamond"/>
      <w:b/>
      <w:i w:val="0"/>
      <w:sz w:val="24"/>
    </w:rPr>
  </w:style>
  <w:style w:type="character" w:customStyle="1" w:styleId="WW8Num13z4">
    <w:name w:val="WW8Num13z4"/>
    <w:rsid w:val="00D939FD"/>
    <w:rPr>
      <w:rFonts w:ascii="Garamond" w:hAnsi="Garamond"/>
      <w:b w:val="0"/>
      <w:i w:val="0"/>
      <w:sz w:val="24"/>
    </w:rPr>
  </w:style>
  <w:style w:type="character" w:customStyle="1" w:styleId="WW8Num14z0">
    <w:name w:val="WW8Num14z0"/>
    <w:rsid w:val="00D939FD"/>
    <w:rPr>
      <w:rFonts w:ascii="Wingdings" w:hAnsi="Wingdings"/>
    </w:rPr>
  </w:style>
  <w:style w:type="character" w:customStyle="1" w:styleId="WW8Num14z1">
    <w:name w:val="WW8Num14z1"/>
    <w:rsid w:val="00D939FD"/>
    <w:rPr>
      <w:rFonts w:ascii="Courier New" w:hAnsi="Courier New" w:cs="Courier New"/>
    </w:rPr>
  </w:style>
  <w:style w:type="character" w:customStyle="1" w:styleId="WW8Num14z3">
    <w:name w:val="WW8Num14z3"/>
    <w:rsid w:val="00D939FD"/>
    <w:rPr>
      <w:rFonts w:ascii="Symbol" w:hAnsi="Symbol"/>
    </w:rPr>
  </w:style>
  <w:style w:type="character" w:customStyle="1" w:styleId="WW8Num15z0">
    <w:name w:val="WW8Num15z0"/>
    <w:rsid w:val="00D939FD"/>
    <w:rPr>
      <w:rFonts w:ascii="Wingdings" w:hAnsi="Wingdings"/>
    </w:rPr>
  </w:style>
  <w:style w:type="character" w:customStyle="1" w:styleId="WW8Num15z1">
    <w:name w:val="WW8Num15z1"/>
    <w:rsid w:val="00D939FD"/>
    <w:rPr>
      <w:rFonts w:ascii="Courier New" w:hAnsi="Courier New" w:cs="Courier New"/>
    </w:rPr>
  </w:style>
  <w:style w:type="character" w:customStyle="1" w:styleId="WW8Num15z3">
    <w:name w:val="WW8Num15z3"/>
    <w:rsid w:val="00D939FD"/>
    <w:rPr>
      <w:rFonts w:ascii="Symbol" w:hAnsi="Symbol"/>
    </w:rPr>
  </w:style>
  <w:style w:type="character" w:customStyle="1" w:styleId="WW8Num16z0">
    <w:name w:val="WW8Num16z0"/>
    <w:rsid w:val="00D939FD"/>
    <w:rPr>
      <w:rFonts w:ascii="Wingdings" w:hAnsi="Wingdings"/>
    </w:rPr>
  </w:style>
  <w:style w:type="character" w:customStyle="1" w:styleId="WW8Num16z1">
    <w:name w:val="WW8Num16z1"/>
    <w:rsid w:val="00D939FD"/>
    <w:rPr>
      <w:rFonts w:ascii="Courier New" w:hAnsi="Courier New" w:cs="Courier New"/>
    </w:rPr>
  </w:style>
  <w:style w:type="character" w:customStyle="1" w:styleId="WW8Num16z3">
    <w:name w:val="WW8Num16z3"/>
    <w:rsid w:val="00D939FD"/>
    <w:rPr>
      <w:rFonts w:ascii="Symbol" w:hAnsi="Symbol"/>
    </w:rPr>
  </w:style>
  <w:style w:type="character" w:customStyle="1" w:styleId="WW8Num17z0">
    <w:name w:val="WW8Num17z0"/>
    <w:rsid w:val="00D939FD"/>
    <w:rPr>
      <w:rFonts w:ascii="Symbol" w:hAnsi="Symbol"/>
    </w:rPr>
  </w:style>
  <w:style w:type="character" w:customStyle="1" w:styleId="WW8Num17z1">
    <w:name w:val="WW8Num17z1"/>
    <w:rsid w:val="00D939FD"/>
    <w:rPr>
      <w:rFonts w:ascii="Courier New" w:hAnsi="Courier New"/>
    </w:rPr>
  </w:style>
  <w:style w:type="character" w:customStyle="1" w:styleId="WW8Num17z2">
    <w:name w:val="WW8Num17z2"/>
    <w:rsid w:val="00D939FD"/>
    <w:rPr>
      <w:rFonts w:ascii="Wingdings" w:hAnsi="Wingdings"/>
    </w:rPr>
  </w:style>
  <w:style w:type="character" w:customStyle="1" w:styleId="WW8Num18z0">
    <w:name w:val="WW8Num18z0"/>
    <w:rsid w:val="00D939FD"/>
    <w:rPr>
      <w:rFonts w:ascii="Symbol" w:hAnsi="Symbol"/>
    </w:rPr>
  </w:style>
  <w:style w:type="character" w:customStyle="1" w:styleId="WW8Num18z1">
    <w:name w:val="WW8Num18z1"/>
    <w:rsid w:val="00D939FD"/>
    <w:rPr>
      <w:rFonts w:ascii="Courier New" w:hAnsi="Courier New" w:cs="Courier New"/>
    </w:rPr>
  </w:style>
  <w:style w:type="character" w:customStyle="1" w:styleId="WW8Num18z2">
    <w:name w:val="WW8Num18z2"/>
    <w:rsid w:val="00D939FD"/>
    <w:rPr>
      <w:rFonts w:ascii="Wingdings" w:hAnsi="Wingdings"/>
    </w:rPr>
  </w:style>
  <w:style w:type="character" w:customStyle="1" w:styleId="WW8Num19z0">
    <w:name w:val="WW8Num19z0"/>
    <w:rsid w:val="00D939FD"/>
    <w:rPr>
      <w:rFonts w:ascii="Symbol" w:hAnsi="Symbol"/>
    </w:rPr>
  </w:style>
  <w:style w:type="character" w:customStyle="1" w:styleId="WW8Num19z1">
    <w:name w:val="WW8Num19z1"/>
    <w:rsid w:val="00D939FD"/>
    <w:rPr>
      <w:rFonts w:ascii="Courier New" w:hAnsi="Courier New"/>
    </w:rPr>
  </w:style>
  <w:style w:type="character" w:customStyle="1" w:styleId="WW8Num19z2">
    <w:name w:val="WW8Num19z2"/>
    <w:rsid w:val="00D939FD"/>
    <w:rPr>
      <w:rFonts w:ascii="Wingdings" w:hAnsi="Wingdings"/>
    </w:rPr>
  </w:style>
  <w:style w:type="character" w:customStyle="1" w:styleId="WW8Num20z0">
    <w:name w:val="WW8Num20z0"/>
    <w:rsid w:val="00D939FD"/>
    <w:rPr>
      <w:rFonts w:ascii="Symbol" w:hAnsi="Symbol"/>
    </w:rPr>
  </w:style>
  <w:style w:type="character" w:customStyle="1" w:styleId="WW8Num20z1">
    <w:name w:val="WW8Num20z1"/>
    <w:rsid w:val="00D939FD"/>
    <w:rPr>
      <w:rFonts w:ascii="Courier New" w:hAnsi="Courier New"/>
    </w:rPr>
  </w:style>
  <w:style w:type="character" w:customStyle="1" w:styleId="WW8Num20z2">
    <w:name w:val="WW8Num20z2"/>
    <w:rsid w:val="00D939FD"/>
    <w:rPr>
      <w:rFonts w:ascii="Wingdings" w:hAnsi="Wingdings"/>
    </w:rPr>
  </w:style>
  <w:style w:type="character" w:customStyle="1" w:styleId="WW8Num21z0">
    <w:name w:val="WW8Num21z0"/>
    <w:rsid w:val="00D939F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939FD"/>
    <w:rPr>
      <w:rFonts w:ascii="Courier New" w:hAnsi="Courier New"/>
    </w:rPr>
  </w:style>
  <w:style w:type="character" w:customStyle="1" w:styleId="WW8Num21z2">
    <w:name w:val="WW8Num21z2"/>
    <w:rsid w:val="00D939FD"/>
    <w:rPr>
      <w:rFonts w:ascii="Wingdings" w:hAnsi="Wingdings"/>
    </w:rPr>
  </w:style>
  <w:style w:type="character" w:customStyle="1" w:styleId="WW8Num21z3">
    <w:name w:val="WW8Num21z3"/>
    <w:rsid w:val="00D939FD"/>
    <w:rPr>
      <w:rFonts w:ascii="Symbol" w:hAnsi="Symbol"/>
    </w:rPr>
  </w:style>
  <w:style w:type="character" w:customStyle="1" w:styleId="WW8Num22z0">
    <w:name w:val="WW8Num22z0"/>
    <w:rsid w:val="00D939FD"/>
    <w:rPr>
      <w:rFonts w:ascii="Symbol" w:hAnsi="Symbol"/>
    </w:rPr>
  </w:style>
  <w:style w:type="character" w:customStyle="1" w:styleId="WW8Num22z1">
    <w:name w:val="WW8Num22z1"/>
    <w:rsid w:val="00D939FD"/>
    <w:rPr>
      <w:rFonts w:ascii="Courier New" w:hAnsi="Courier New"/>
    </w:rPr>
  </w:style>
  <w:style w:type="character" w:customStyle="1" w:styleId="WW8Num22z2">
    <w:name w:val="WW8Num22z2"/>
    <w:rsid w:val="00D939FD"/>
    <w:rPr>
      <w:rFonts w:ascii="Wingdings" w:hAnsi="Wingdings"/>
    </w:rPr>
  </w:style>
  <w:style w:type="character" w:customStyle="1" w:styleId="WW8Num23z0">
    <w:name w:val="WW8Num23z0"/>
    <w:rsid w:val="00D939FD"/>
    <w:rPr>
      <w:rFonts w:ascii="Symbol" w:hAnsi="Symbol"/>
    </w:rPr>
  </w:style>
  <w:style w:type="character" w:customStyle="1" w:styleId="WW8Num23z1">
    <w:name w:val="WW8Num23z1"/>
    <w:rsid w:val="00D939FD"/>
    <w:rPr>
      <w:rFonts w:ascii="Courier New" w:hAnsi="Courier New"/>
    </w:rPr>
  </w:style>
  <w:style w:type="character" w:customStyle="1" w:styleId="WW8Num23z2">
    <w:name w:val="WW8Num23z2"/>
    <w:rsid w:val="00D939FD"/>
    <w:rPr>
      <w:rFonts w:ascii="Wingdings" w:hAnsi="Wingdings"/>
    </w:rPr>
  </w:style>
  <w:style w:type="character" w:customStyle="1" w:styleId="WW8Num24z0">
    <w:name w:val="WW8Num24z0"/>
    <w:rsid w:val="00D939FD"/>
    <w:rPr>
      <w:rFonts w:ascii="Wingdings" w:hAnsi="Wingdings"/>
    </w:rPr>
  </w:style>
  <w:style w:type="character" w:customStyle="1" w:styleId="WW8Num24z1">
    <w:name w:val="WW8Num24z1"/>
    <w:rsid w:val="00D939FD"/>
    <w:rPr>
      <w:rFonts w:ascii="Courier New" w:hAnsi="Courier New" w:cs="Courier New"/>
    </w:rPr>
  </w:style>
  <w:style w:type="character" w:customStyle="1" w:styleId="WW8Num24z3">
    <w:name w:val="WW8Num24z3"/>
    <w:rsid w:val="00D939FD"/>
    <w:rPr>
      <w:rFonts w:ascii="Symbol" w:hAnsi="Symbol"/>
    </w:rPr>
  </w:style>
  <w:style w:type="character" w:customStyle="1" w:styleId="WW8Num25z0">
    <w:name w:val="WW8Num25z0"/>
    <w:rsid w:val="00D939FD"/>
    <w:rPr>
      <w:rFonts w:ascii="Symbol" w:hAnsi="Symbol"/>
    </w:rPr>
  </w:style>
  <w:style w:type="character" w:customStyle="1" w:styleId="WW8Num25z1">
    <w:name w:val="WW8Num25z1"/>
    <w:rsid w:val="00D939FD"/>
    <w:rPr>
      <w:rFonts w:ascii="Courier New" w:hAnsi="Courier New"/>
    </w:rPr>
  </w:style>
  <w:style w:type="character" w:customStyle="1" w:styleId="WW8Num25z2">
    <w:name w:val="WW8Num25z2"/>
    <w:rsid w:val="00D939FD"/>
    <w:rPr>
      <w:rFonts w:ascii="Wingdings" w:hAnsi="Wingdings"/>
    </w:rPr>
  </w:style>
  <w:style w:type="character" w:customStyle="1" w:styleId="WW8Num26z0">
    <w:name w:val="WW8Num26z0"/>
    <w:rsid w:val="00D939FD"/>
    <w:rPr>
      <w:rFonts w:ascii="Symbol" w:hAnsi="Symbol"/>
    </w:rPr>
  </w:style>
  <w:style w:type="character" w:customStyle="1" w:styleId="WW8Num26z1">
    <w:name w:val="WW8Num26z1"/>
    <w:rsid w:val="00D939FD"/>
    <w:rPr>
      <w:rFonts w:ascii="Courier New" w:hAnsi="Courier New" w:cs="Courier New"/>
    </w:rPr>
  </w:style>
  <w:style w:type="character" w:customStyle="1" w:styleId="WW8Num26z2">
    <w:name w:val="WW8Num26z2"/>
    <w:rsid w:val="00D939FD"/>
    <w:rPr>
      <w:rFonts w:ascii="Wingdings" w:hAnsi="Wingdings"/>
    </w:rPr>
  </w:style>
  <w:style w:type="character" w:customStyle="1" w:styleId="WW8Num27z0">
    <w:name w:val="WW8Num27z0"/>
    <w:rsid w:val="00D939FD"/>
    <w:rPr>
      <w:rFonts w:ascii="Symbol" w:hAnsi="Symbol"/>
    </w:rPr>
  </w:style>
  <w:style w:type="character" w:customStyle="1" w:styleId="WW8Num27z1">
    <w:name w:val="WW8Num27z1"/>
    <w:rsid w:val="00D939FD"/>
    <w:rPr>
      <w:rFonts w:ascii="Courier New" w:hAnsi="Courier New"/>
    </w:rPr>
  </w:style>
  <w:style w:type="character" w:customStyle="1" w:styleId="WW8Num27z2">
    <w:name w:val="WW8Num27z2"/>
    <w:rsid w:val="00D939FD"/>
    <w:rPr>
      <w:rFonts w:ascii="Wingdings" w:hAnsi="Wingdings"/>
    </w:rPr>
  </w:style>
  <w:style w:type="character" w:customStyle="1" w:styleId="WW8Num28z0">
    <w:name w:val="WW8Num28z0"/>
    <w:rsid w:val="00D939FD"/>
    <w:rPr>
      <w:rFonts w:ascii="Wingdings" w:hAnsi="Wingdings"/>
    </w:rPr>
  </w:style>
  <w:style w:type="character" w:customStyle="1" w:styleId="WW8Num28z1">
    <w:name w:val="WW8Num28z1"/>
    <w:rsid w:val="00D939FD"/>
    <w:rPr>
      <w:rFonts w:ascii="Courier New" w:hAnsi="Courier New" w:cs="Courier New"/>
    </w:rPr>
  </w:style>
  <w:style w:type="character" w:customStyle="1" w:styleId="WW8Num28z3">
    <w:name w:val="WW8Num28z3"/>
    <w:rsid w:val="00D939FD"/>
    <w:rPr>
      <w:rFonts w:ascii="Symbol" w:hAnsi="Symbol"/>
    </w:rPr>
  </w:style>
  <w:style w:type="character" w:customStyle="1" w:styleId="WW8Num29z0">
    <w:name w:val="WW8Num29z0"/>
    <w:rsid w:val="00D939FD"/>
    <w:rPr>
      <w:rFonts w:ascii="Symbol" w:hAnsi="Symbol"/>
    </w:rPr>
  </w:style>
  <w:style w:type="character" w:customStyle="1" w:styleId="WW8Num29z1">
    <w:name w:val="WW8Num29z1"/>
    <w:rsid w:val="00D939FD"/>
    <w:rPr>
      <w:rFonts w:ascii="Courier New" w:hAnsi="Courier New"/>
    </w:rPr>
  </w:style>
  <w:style w:type="character" w:customStyle="1" w:styleId="WW8Num29z2">
    <w:name w:val="WW8Num29z2"/>
    <w:rsid w:val="00D939FD"/>
    <w:rPr>
      <w:rFonts w:ascii="Wingdings" w:hAnsi="Wingdings"/>
    </w:rPr>
  </w:style>
  <w:style w:type="character" w:customStyle="1" w:styleId="WW8Num30z0">
    <w:name w:val="WW8Num30z0"/>
    <w:rsid w:val="00D939FD"/>
    <w:rPr>
      <w:rFonts w:ascii="Symbol" w:hAnsi="Symbol"/>
    </w:rPr>
  </w:style>
  <w:style w:type="character" w:customStyle="1" w:styleId="WW8Num30z1">
    <w:name w:val="WW8Num30z1"/>
    <w:rsid w:val="00D939FD"/>
    <w:rPr>
      <w:rFonts w:ascii="Courier New" w:hAnsi="Courier New"/>
    </w:rPr>
  </w:style>
  <w:style w:type="character" w:customStyle="1" w:styleId="WW8Num30z2">
    <w:name w:val="WW8Num30z2"/>
    <w:rsid w:val="00D939FD"/>
    <w:rPr>
      <w:rFonts w:ascii="Wingdings" w:hAnsi="Wingdings"/>
    </w:rPr>
  </w:style>
  <w:style w:type="character" w:customStyle="1" w:styleId="WW8Num31z0">
    <w:name w:val="WW8Num31z0"/>
    <w:rsid w:val="00D939FD"/>
    <w:rPr>
      <w:rFonts w:ascii="Wingdings" w:hAnsi="Wingdings"/>
      <w:sz w:val="20"/>
    </w:rPr>
  </w:style>
  <w:style w:type="character" w:customStyle="1" w:styleId="WW8Num31z1">
    <w:name w:val="WW8Num31z1"/>
    <w:rsid w:val="00D939FD"/>
    <w:rPr>
      <w:rFonts w:ascii="Courier New" w:hAnsi="Courier New"/>
    </w:rPr>
  </w:style>
  <w:style w:type="character" w:customStyle="1" w:styleId="WW8Num31z2">
    <w:name w:val="WW8Num31z2"/>
    <w:rsid w:val="00D939FD"/>
    <w:rPr>
      <w:rFonts w:ascii="Wingdings" w:hAnsi="Wingdings"/>
    </w:rPr>
  </w:style>
  <w:style w:type="character" w:customStyle="1" w:styleId="WW8Num31z3">
    <w:name w:val="WW8Num31z3"/>
    <w:rsid w:val="00D939FD"/>
    <w:rPr>
      <w:rFonts w:ascii="Symbol" w:hAnsi="Symbol"/>
    </w:rPr>
  </w:style>
  <w:style w:type="character" w:customStyle="1" w:styleId="WW8Num32z0">
    <w:name w:val="WW8Num32z0"/>
    <w:rsid w:val="00D939FD"/>
    <w:rPr>
      <w:rFonts w:ascii="Symbol" w:hAnsi="Symbol"/>
    </w:rPr>
  </w:style>
  <w:style w:type="character" w:customStyle="1" w:styleId="WW8Num32z1">
    <w:name w:val="WW8Num32z1"/>
    <w:rsid w:val="00D939FD"/>
    <w:rPr>
      <w:rFonts w:ascii="Courier New" w:hAnsi="Courier New"/>
    </w:rPr>
  </w:style>
  <w:style w:type="character" w:customStyle="1" w:styleId="WW8Num32z2">
    <w:name w:val="WW8Num32z2"/>
    <w:rsid w:val="00D939FD"/>
    <w:rPr>
      <w:rFonts w:ascii="Wingdings" w:hAnsi="Wingdings"/>
    </w:rPr>
  </w:style>
  <w:style w:type="character" w:customStyle="1" w:styleId="WW8Num33z0">
    <w:name w:val="WW8Num33z0"/>
    <w:rsid w:val="00D939FD"/>
    <w:rPr>
      <w:rFonts w:ascii="Symbol" w:hAnsi="Symbol"/>
    </w:rPr>
  </w:style>
  <w:style w:type="character" w:customStyle="1" w:styleId="WW8Num33z1">
    <w:name w:val="WW8Num33z1"/>
    <w:rsid w:val="00D939FD"/>
    <w:rPr>
      <w:rFonts w:ascii="Courier New" w:hAnsi="Courier New"/>
    </w:rPr>
  </w:style>
  <w:style w:type="character" w:customStyle="1" w:styleId="WW8Num33z2">
    <w:name w:val="WW8Num33z2"/>
    <w:rsid w:val="00D939FD"/>
    <w:rPr>
      <w:rFonts w:ascii="Wingdings" w:hAnsi="Wingdings"/>
    </w:rPr>
  </w:style>
  <w:style w:type="character" w:customStyle="1" w:styleId="WW8Num34z0">
    <w:name w:val="WW8Num34z0"/>
    <w:rsid w:val="00D939FD"/>
    <w:rPr>
      <w:rFonts w:ascii="Symbol" w:hAnsi="Symbol"/>
    </w:rPr>
  </w:style>
  <w:style w:type="character" w:customStyle="1" w:styleId="WW8Num34z1">
    <w:name w:val="WW8Num34z1"/>
    <w:rsid w:val="00D939FD"/>
    <w:rPr>
      <w:rFonts w:ascii="Courier New" w:hAnsi="Courier New"/>
    </w:rPr>
  </w:style>
  <w:style w:type="character" w:customStyle="1" w:styleId="WW8Num34z2">
    <w:name w:val="WW8Num34z2"/>
    <w:rsid w:val="00D939FD"/>
    <w:rPr>
      <w:rFonts w:ascii="Wingdings" w:hAnsi="Wingdings"/>
    </w:rPr>
  </w:style>
  <w:style w:type="character" w:customStyle="1" w:styleId="WW8Num35z0">
    <w:name w:val="WW8Num35z0"/>
    <w:rsid w:val="00D939FD"/>
    <w:rPr>
      <w:rFonts w:ascii="Symbol" w:hAnsi="Symbol"/>
    </w:rPr>
  </w:style>
  <w:style w:type="character" w:customStyle="1" w:styleId="WW8Num35z1">
    <w:name w:val="WW8Num35z1"/>
    <w:rsid w:val="00D939FD"/>
    <w:rPr>
      <w:rFonts w:ascii="Courier New" w:hAnsi="Courier New"/>
    </w:rPr>
  </w:style>
  <w:style w:type="character" w:customStyle="1" w:styleId="WW8Num35z2">
    <w:name w:val="WW8Num35z2"/>
    <w:rsid w:val="00D939FD"/>
    <w:rPr>
      <w:rFonts w:ascii="Wingdings" w:hAnsi="Wingdings"/>
    </w:rPr>
  </w:style>
  <w:style w:type="character" w:customStyle="1" w:styleId="WW8Num36z0">
    <w:name w:val="WW8Num36z0"/>
    <w:rsid w:val="00D939FD"/>
    <w:rPr>
      <w:rFonts w:ascii="Symbol" w:hAnsi="Symbol"/>
    </w:rPr>
  </w:style>
  <w:style w:type="character" w:customStyle="1" w:styleId="WW8Num36z1">
    <w:name w:val="WW8Num36z1"/>
    <w:rsid w:val="00D939FD"/>
    <w:rPr>
      <w:rFonts w:ascii="Courier New" w:hAnsi="Courier New" w:cs="Courier New"/>
    </w:rPr>
  </w:style>
  <w:style w:type="character" w:customStyle="1" w:styleId="WW8Num36z2">
    <w:name w:val="WW8Num36z2"/>
    <w:rsid w:val="00D939FD"/>
    <w:rPr>
      <w:rFonts w:ascii="Wingdings" w:hAnsi="Wingdings"/>
    </w:rPr>
  </w:style>
  <w:style w:type="character" w:customStyle="1" w:styleId="WW8Num37z0">
    <w:name w:val="WW8Num37z0"/>
    <w:rsid w:val="00D939FD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939FD"/>
    <w:rPr>
      <w:rFonts w:ascii="Courier New" w:hAnsi="Courier New"/>
    </w:rPr>
  </w:style>
  <w:style w:type="character" w:customStyle="1" w:styleId="WW8Num37z2">
    <w:name w:val="WW8Num37z2"/>
    <w:rsid w:val="00D939FD"/>
    <w:rPr>
      <w:rFonts w:ascii="Wingdings" w:hAnsi="Wingdings"/>
    </w:rPr>
  </w:style>
  <w:style w:type="character" w:customStyle="1" w:styleId="WW8Num37z3">
    <w:name w:val="WW8Num37z3"/>
    <w:rsid w:val="00D939FD"/>
    <w:rPr>
      <w:rFonts w:ascii="Symbol" w:hAnsi="Symbol"/>
    </w:rPr>
  </w:style>
  <w:style w:type="character" w:customStyle="1" w:styleId="WW8Num38z0">
    <w:name w:val="WW8Num38z0"/>
    <w:rsid w:val="00D939FD"/>
    <w:rPr>
      <w:rFonts w:ascii="Wingdings" w:hAnsi="Wingdings"/>
    </w:rPr>
  </w:style>
  <w:style w:type="character" w:customStyle="1" w:styleId="WW8Num38z1">
    <w:name w:val="WW8Num38z1"/>
    <w:rsid w:val="00D939FD"/>
    <w:rPr>
      <w:rFonts w:ascii="Courier New" w:hAnsi="Courier New" w:cs="Courier New"/>
    </w:rPr>
  </w:style>
  <w:style w:type="character" w:customStyle="1" w:styleId="WW8Num38z3">
    <w:name w:val="WW8Num38z3"/>
    <w:rsid w:val="00D939FD"/>
    <w:rPr>
      <w:rFonts w:ascii="Symbol" w:hAnsi="Symbol"/>
    </w:rPr>
  </w:style>
  <w:style w:type="character" w:customStyle="1" w:styleId="WW8Num39z0">
    <w:name w:val="WW8Num39z0"/>
    <w:rsid w:val="00D939FD"/>
    <w:rPr>
      <w:rFonts w:ascii="Symbol" w:hAnsi="Symbol"/>
    </w:rPr>
  </w:style>
  <w:style w:type="character" w:customStyle="1" w:styleId="WW8Num39z1">
    <w:name w:val="WW8Num39z1"/>
    <w:rsid w:val="00D939FD"/>
    <w:rPr>
      <w:rFonts w:ascii="Courier New" w:hAnsi="Courier New"/>
    </w:rPr>
  </w:style>
  <w:style w:type="character" w:customStyle="1" w:styleId="WW8Num39z2">
    <w:name w:val="WW8Num39z2"/>
    <w:rsid w:val="00D939FD"/>
    <w:rPr>
      <w:rFonts w:ascii="Wingdings" w:hAnsi="Wingdings"/>
    </w:rPr>
  </w:style>
  <w:style w:type="character" w:customStyle="1" w:styleId="WW8Num40z0">
    <w:name w:val="WW8Num40z0"/>
    <w:rsid w:val="00D939FD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939FD"/>
    <w:rPr>
      <w:rFonts w:ascii="Courier New" w:hAnsi="Courier New"/>
    </w:rPr>
  </w:style>
  <w:style w:type="character" w:customStyle="1" w:styleId="WW8Num40z2">
    <w:name w:val="WW8Num40z2"/>
    <w:rsid w:val="00D939FD"/>
    <w:rPr>
      <w:rFonts w:ascii="Wingdings" w:hAnsi="Wingdings"/>
    </w:rPr>
  </w:style>
  <w:style w:type="character" w:customStyle="1" w:styleId="WW8Num40z3">
    <w:name w:val="WW8Num40z3"/>
    <w:rsid w:val="00D939FD"/>
    <w:rPr>
      <w:rFonts w:ascii="Symbol" w:hAnsi="Symbol"/>
    </w:rPr>
  </w:style>
  <w:style w:type="character" w:customStyle="1" w:styleId="WW8Num41z0">
    <w:name w:val="WW8Num41z0"/>
    <w:rsid w:val="00D939FD"/>
    <w:rPr>
      <w:rFonts w:ascii="Symbol" w:hAnsi="Symbol"/>
    </w:rPr>
  </w:style>
  <w:style w:type="character" w:customStyle="1" w:styleId="WW8Num41z1">
    <w:name w:val="WW8Num41z1"/>
    <w:rsid w:val="00D939FD"/>
    <w:rPr>
      <w:rFonts w:ascii="Courier New" w:hAnsi="Courier New" w:cs="Courier New"/>
    </w:rPr>
  </w:style>
  <w:style w:type="character" w:customStyle="1" w:styleId="WW8Num41z2">
    <w:name w:val="WW8Num41z2"/>
    <w:rsid w:val="00D939FD"/>
    <w:rPr>
      <w:rFonts w:ascii="Wingdings" w:hAnsi="Wingdings"/>
    </w:rPr>
  </w:style>
  <w:style w:type="character" w:customStyle="1" w:styleId="WW8Num42z0">
    <w:name w:val="WW8Num42z0"/>
    <w:rsid w:val="00D939FD"/>
    <w:rPr>
      <w:rFonts w:ascii="Symbol" w:hAnsi="Symbol"/>
    </w:rPr>
  </w:style>
  <w:style w:type="character" w:customStyle="1" w:styleId="WW8Num42z1">
    <w:name w:val="WW8Num42z1"/>
    <w:rsid w:val="00D939FD"/>
    <w:rPr>
      <w:rFonts w:ascii="Courier New" w:hAnsi="Courier New"/>
    </w:rPr>
  </w:style>
  <w:style w:type="character" w:customStyle="1" w:styleId="WW8Num42z2">
    <w:name w:val="WW8Num42z2"/>
    <w:rsid w:val="00D939FD"/>
    <w:rPr>
      <w:rFonts w:ascii="Wingdings" w:hAnsi="Wingdings"/>
    </w:rPr>
  </w:style>
  <w:style w:type="character" w:customStyle="1" w:styleId="WW8Num43z0">
    <w:name w:val="WW8Num43z0"/>
    <w:rsid w:val="00D939FD"/>
    <w:rPr>
      <w:rFonts w:ascii="Symbol" w:hAnsi="Symbol"/>
    </w:rPr>
  </w:style>
  <w:style w:type="character" w:customStyle="1" w:styleId="WW8Num43z1">
    <w:name w:val="WW8Num43z1"/>
    <w:rsid w:val="00D939FD"/>
    <w:rPr>
      <w:rFonts w:ascii="Courier New" w:hAnsi="Courier New"/>
    </w:rPr>
  </w:style>
  <w:style w:type="character" w:customStyle="1" w:styleId="WW8Num43z2">
    <w:name w:val="WW8Num43z2"/>
    <w:rsid w:val="00D939FD"/>
    <w:rPr>
      <w:rFonts w:ascii="Wingdings" w:hAnsi="Wingdings"/>
    </w:rPr>
  </w:style>
  <w:style w:type="character" w:customStyle="1" w:styleId="WW8Num44z0">
    <w:name w:val="WW8Num44z0"/>
    <w:rsid w:val="00D939FD"/>
    <w:rPr>
      <w:rFonts w:ascii="Wingdings" w:hAnsi="Wingdings"/>
    </w:rPr>
  </w:style>
  <w:style w:type="character" w:customStyle="1" w:styleId="WW8Num44z1">
    <w:name w:val="WW8Num44z1"/>
    <w:rsid w:val="00D939FD"/>
    <w:rPr>
      <w:rFonts w:ascii="Courier New" w:hAnsi="Courier New" w:cs="Courier New"/>
    </w:rPr>
  </w:style>
  <w:style w:type="character" w:customStyle="1" w:styleId="WW8Num44z3">
    <w:name w:val="WW8Num44z3"/>
    <w:rsid w:val="00D939FD"/>
    <w:rPr>
      <w:rFonts w:ascii="Symbol" w:hAnsi="Symbol"/>
    </w:rPr>
  </w:style>
  <w:style w:type="character" w:customStyle="1" w:styleId="WW8NumSt1z0">
    <w:name w:val="WW8NumSt1z0"/>
    <w:rsid w:val="00D939FD"/>
    <w:rPr>
      <w:rFonts w:ascii="Symbol" w:hAnsi="Symbol"/>
    </w:rPr>
  </w:style>
  <w:style w:type="character" w:customStyle="1" w:styleId="Absatz-Standardschriftart1">
    <w:name w:val="Absatz-Standardschriftart1"/>
    <w:rsid w:val="00D939FD"/>
  </w:style>
  <w:style w:type="character" w:styleId="Seitenzahl">
    <w:name w:val="page number"/>
    <w:basedOn w:val="Absatz-Standardschriftart1"/>
    <w:rsid w:val="00D939FD"/>
  </w:style>
  <w:style w:type="character" w:styleId="Hyperlink">
    <w:name w:val="Hyperlink"/>
    <w:basedOn w:val="Absatz-Standardschriftart1"/>
    <w:rsid w:val="00D939FD"/>
    <w:rPr>
      <w:color w:val="0000FF"/>
      <w:u w:val="single"/>
    </w:rPr>
  </w:style>
  <w:style w:type="character" w:styleId="BesuchterLink">
    <w:name w:val="FollowedHyperlink"/>
    <w:basedOn w:val="Absatz-Standardschriftart1"/>
    <w:rsid w:val="00D939FD"/>
    <w:rPr>
      <w:color w:val="800080"/>
      <w:u w:val="single"/>
    </w:rPr>
  </w:style>
  <w:style w:type="character" w:customStyle="1" w:styleId="HTMLVorformatiertZchn">
    <w:name w:val="HTML Vorformatiert Zchn"/>
    <w:basedOn w:val="Absatz-Standardschriftart1"/>
    <w:rsid w:val="00D939FD"/>
    <w:rPr>
      <w:rFonts w:ascii="Courier New" w:hAnsi="Courier New" w:cs="Courier New"/>
    </w:rPr>
  </w:style>
  <w:style w:type="paragraph" w:customStyle="1" w:styleId="berschrift">
    <w:name w:val="Überschrift"/>
    <w:basedOn w:val="Standard"/>
    <w:next w:val="Textkrper"/>
    <w:rsid w:val="00D939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D939FD"/>
  </w:style>
  <w:style w:type="paragraph" w:styleId="Liste">
    <w:name w:val="List"/>
    <w:basedOn w:val="Textkrper"/>
    <w:rsid w:val="00D939FD"/>
    <w:rPr>
      <w:rFonts w:cs="Tahoma"/>
    </w:rPr>
  </w:style>
  <w:style w:type="paragraph" w:customStyle="1" w:styleId="Beschriftung1">
    <w:name w:val="Beschriftung1"/>
    <w:basedOn w:val="Standard"/>
    <w:rsid w:val="00D939F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939FD"/>
    <w:pPr>
      <w:suppressLineNumbers/>
    </w:pPr>
    <w:rPr>
      <w:rFonts w:cs="Tahoma"/>
    </w:rPr>
  </w:style>
  <w:style w:type="paragraph" w:styleId="Fuzeile">
    <w:name w:val="footer"/>
    <w:basedOn w:val="Standard"/>
    <w:rsid w:val="00D939F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D939F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D939FD"/>
    <w:rPr>
      <w:b/>
      <w:bCs/>
    </w:rPr>
  </w:style>
  <w:style w:type="paragraph" w:customStyle="1" w:styleId="Textkrper-Einzug21">
    <w:name w:val="Textkörper-Einzug 21"/>
    <w:basedOn w:val="Standard"/>
    <w:rsid w:val="00D939FD"/>
    <w:pPr>
      <w:spacing w:after="120" w:line="480" w:lineRule="auto"/>
      <w:ind w:left="283"/>
    </w:pPr>
  </w:style>
  <w:style w:type="paragraph" w:styleId="Titel">
    <w:name w:val="Title"/>
    <w:basedOn w:val="Standard"/>
    <w:next w:val="Untertitel"/>
    <w:qFormat/>
    <w:rsid w:val="00D939FD"/>
    <w:pPr>
      <w:spacing w:after="240"/>
    </w:pPr>
    <w:rPr>
      <w:b/>
      <w:bCs/>
      <w:kern w:val="1"/>
    </w:rPr>
  </w:style>
  <w:style w:type="paragraph" w:styleId="Untertitel">
    <w:name w:val="Subtitle"/>
    <w:basedOn w:val="berschrift"/>
    <w:next w:val="Textkrper"/>
    <w:qFormat/>
    <w:rsid w:val="00D939FD"/>
    <w:pPr>
      <w:jc w:val="center"/>
    </w:pPr>
    <w:rPr>
      <w:i/>
      <w:iCs/>
    </w:rPr>
  </w:style>
  <w:style w:type="paragraph" w:customStyle="1" w:styleId="stil6">
    <w:name w:val="stil6"/>
    <w:basedOn w:val="Standard"/>
    <w:rsid w:val="00D939FD"/>
    <w:pPr>
      <w:autoSpaceDE/>
      <w:spacing w:before="100" w:after="100"/>
    </w:pPr>
  </w:style>
  <w:style w:type="paragraph" w:customStyle="1" w:styleId="NurText1">
    <w:name w:val="Nur Text1"/>
    <w:basedOn w:val="Standard"/>
    <w:rsid w:val="00D939FD"/>
    <w:pPr>
      <w:autoSpaceDE/>
      <w:spacing w:before="100" w:after="100"/>
    </w:pPr>
  </w:style>
  <w:style w:type="paragraph" w:styleId="HTMLVorformatiert">
    <w:name w:val="HTML Preformatted"/>
    <w:basedOn w:val="Standard"/>
    <w:rsid w:val="00D93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auto"/>
      <w:sz w:val="20"/>
      <w:szCs w:val="20"/>
    </w:rPr>
  </w:style>
  <w:style w:type="paragraph" w:customStyle="1" w:styleId="TabellenInhalt">
    <w:name w:val="Tabellen Inhalt"/>
    <w:basedOn w:val="Standard"/>
    <w:rsid w:val="00D939FD"/>
    <w:pPr>
      <w:suppressLineNumbers/>
    </w:pPr>
  </w:style>
  <w:style w:type="paragraph" w:customStyle="1" w:styleId="Tabellenberschrift">
    <w:name w:val="Tabellen Überschrift"/>
    <w:basedOn w:val="TabellenInhalt"/>
    <w:rsid w:val="00D939FD"/>
    <w:pPr>
      <w:jc w:val="center"/>
    </w:pPr>
    <w:rPr>
      <w:b/>
      <w:bCs/>
    </w:rPr>
  </w:style>
  <w:style w:type="character" w:styleId="Kommentarzeichen">
    <w:name w:val="annotation reference"/>
    <w:basedOn w:val="Absatz-Standardschriftart"/>
    <w:semiHidden/>
    <w:rsid w:val="0063680A"/>
    <w:rPr>
      <w:sz w:val="16"/>
      <w:szCs w:val="16"/>
    </w:rPr>
  </w:style>
  <w:style w:type="paragraph" w:styleId="Kommentartext">
    <w:name w:val="annotation text"/>
    <w:basedOn w:val="Standard"/>
    <w:semiHidden/>
    <w:rsid w:val="00636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3680A"/>
    <w:rPr>
      <w:b/>
      <w:bCs/>
    </w:rPr>
  </w:style>
  <w:style w:type="paragraph" w:styleId="Sprechblasentext">
    <w:name w:val="Balloon Text"/>
    <w:basedOn w:val="Standard"/>
    <w:semiHidden/>
    <w:rsid w:val="006368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2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65D67"/>
    <w:rPr>
      <w:rFonts w:ascii="Arial" w:hAnsi="Arial" w:cs="Arial"/>
      <w:b/>
      <w:bCs/>
      <w:color w:val="000000"/>
      <w:sz w:val="24"/>
      <w:szCs w:val="24"/>
      <w:lang w:val="en-GB" w:eastAsia="ar-SA"/>
    </w:rPr>
  </w:style>
  <w:style w:type="paragraph" w:styleId="Listenabsatz">
    <w:name w:val="List Paragraph"/>
    <w:basedOn w:val="Standard"/>
    <w:uiPriority w:val="34"/>
    <w:qFormat/>
    <w:rsid w:val="00B113D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5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ub.uni-hamburg.de/" TargetMode="External"/><Relationship Id="rId13" Type="http://schemas.openxmlformats.org/officeDocument/2006/relationships/hyperlink" Target="http://www.ard.de/kultur/afrika/afrika-unabhaengigkeit/-/id=1416066/nid=1416066/did=1422292/o5ar56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wr.de/mediathek/audio-radiowelt/swr2/-/id=4810924/did=6217464/pv=mplayer/vv=popup/nid=4810924/q9auq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di.org.uk/pppg/institutionalisatio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adio.de/aod/?station=1&amp;broadcast=60444&amp;datum=20110415&amp;playtime=1302885614&amp;fileid=574c98b8&amp;sendung=60444&amp;beitrag=1436846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eas.uni-mainz.de/workingpapers/AP113.pdf" TargetMode="External"/><Relationship Id="rId10" Type="http://schemas.openxmlformats.org/officeDocument/2006/relationships/hyperlink" Target="https://boasblogs.org/wp-content/uploads/2019/12/boasblogs-papers-1-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pra.ub.uni-muenchen.de/" TargetMode="External"/><Relationship Id="rId14" Type="http://schemas.openxmlformats.org/officeDocument/2006/relationships/hyperlink" Target="http://www.swr.de/swr1/bw/programm/-/id=446250/did=6199572/pv=mplayer/vv=popup/nid=446250/15p7jpi/index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FF67-044B-4CDD-B524-D34B6CC9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5545</Words>
  <Characters>34938</Characters>
  <Application>Microsoft Office Word</Application>
  <DocSecurity>0</DocSecurity>
  <Lines>291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Prof. Dr. Thomas BIERSCHENK			UNIVERSITÄT HOHENHEIM</vt:lpstr>
    </vt:vector>
  </TitlesOfParts>
  <Company>Uni-Mainz</Company>
  <LinksUpToDate>false</LinksUpToDate>
  <CharactersWithSpaces>40403</CharactersWithSpaces>
  <SharedDoc>false</SharedDoc>
  <HLinks>
    <vt:vector size="24" baseType="variant"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http://www.odi.org.uk/pppg/institutionalisation.html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http://mpra.ub.uni-muenchen.de/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http://ecocite.gret.org/</vt:lpwstr>
      </vt:variant>
      <vt:variant>
        <vt:lpwstr/>
      </vt:variant>
      <vt:variant>
        <vt:i4>3473439</vt:i4>
      </vt:variant>
      <vt:variant>
        <vt:i4>0</vt:i4>
      </vt:variant>
      <vt:variant>
        <vt:i4>0</vt:i4>
      </vt:variant>
      <vt:variant>
        <vt:i4>5</vt:i4>
      </vt:variant>
      <vt:variant>
        <vt:lpwstr>mailto:biersche@mail.uni-mainz.de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Thomas BIERSCHENK			UNIVERSITÄT HOHENHEIM</dc:title>
  <dc:creator>Prof. Dr. Thomas Bierschenk</dc:creator>
  <cp:lastModifiedBy>Bierschenk, Thomas</cp:lastModifiedBy>
  <cp:revision>11</cp:revision>
  <cp:lastPrinted>2009-09-10T14:43:00Z</cp:lastPrinted>
  <dcterms:created xsi:type="dcterms:W3CDTF">2022-09-20T14:01:00Z</dcterms:created>
  <dcterms:modified xsi:type="dcterms:W3CDTF">2025-05-05T16:26:00Z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